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587" w:rsidRPr="00F86A02" w:rsidRDefault="00B22498" w:rsidP="00F86A02">
      <w:pPr>
        <w:pStyle w:val="Odstavecseseznamem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F86A02">
        <w:rPr>
          <w:rFonts w:ascii="Times New Roman" w:eastAsia="Times New Roman" w:hAnsi="Times New Roman" w:cs="Times New Roman"/>
          <w:b/>
          <w:u w:val="single"/>
          <w:lang w:eastAsia="cs-CZ"/>
        </w:rPr>
        <w:t>CHARAKTERISTIKA HLÁSKOVÉHO VÝVOJE PRASLOVANŠTINY</w:t>
      </w:r>
    </w:p>
    <w:p w:rsidR="002D44BF" w:rsidRPr="00F86A02" w:rsidRDefault="002D44BF" w:rsidP="00F8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F86A02">
        <w:rPr>
          <w:rFonts w:ascii="Times New Roman" w:hAnsi="Times New Roman" w:cs="Times New Roman"/>
          <w:b/>
          <w:highlight w:val="yellow"/>
          <w:u w:val="single"/>
        </w:rPr>
        <w:t>1, PERIODIZACE PRASLOVANŠTINY</w:t>
      </w:r>
      <w:r w:rsidR="00D402DD" w:rsidRPr="00F86A02">
        <w:rPr>
          <w:rStyle w:val="Znakapoznpodarou"/>
          <w:rFonts w:ascii="Times New Roman" w:hAnsi="Times New Roman" w:cs="Times New Roman"/>
          <w:b/>
          <w:highlight w:val="yellow"/>
          <w:u w:val="single"/>
        </w:rPr>
        <w:footnoteReference w:id="1"/>
      </w:r>
    </w:p>
    <w:p w:rsidR="002D44BF" w:rsidRPr="00F86A02" w:rsidRDefault="002D44BF" w:rsidP="00F86A02">
      <w:pPr>
        <w:pStyle w:val="Odstavecseseznamem"/>
        <w:numPr>
          <w:ilvl w:val="0"/>
          <w:numId w:val="9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proofErr w:type="spellStart"/>
      <w:r w:rsidRPr="00F86A02">
        <w:rPr>
          <w:rFonts w:ascii="Times New Roman" w:hAnsi="Times New Roman" w:cs="Times New Roman"/>
          <w:b/>
        </w:rPr>
        <w:t>Západoindoevropština</w:t>
      </w:r>
      <w:proofErr w:type="spellEnd"/>
      <w:r w:rsidRPr="00F86A02">
        <w:rPr>
          <w:rFonts w:ascii="Times New Roman" w:hAnsi="Times New Roman" w:cs="Times New Roman"/>
          <w:b/>
        </w:rPr>
        <w:t xml:space="preserve"> </w:t>
      </w:r>
      <w:r w:rsidRPr="00F86A02">
        <w:rPr>
          <w:rFonts w:ascii="Times New Roman" w:hAnsi="Times New Roman" w:cs="Times New Roman"/>
        </w:rPr>
        <w:t>(</w:t>
      </w:r>
      <w:proofErr w:type="spellStart"/>
      <w:r w:rsidRPr="00F86A02">
        <w:rPr>
          <w:rFonts w:ascii="Times New Roman" w:hAnsi="Times New Roman" w:cs="Times New Roman"/>
        </w:rPr>
        <w:t>praevropština</w:t>
      </w:r>
      <w:proofErr w:type="spellEnd"/>
      <w:r w:rsidRPr="00F86A02">
        <w:rPr>
          <w:rFonts w:ascii="Times New Roman" w:hAnsi="Times New Roman" w:cs="Times New Roman"/>
        </w:rPr>
        <w:t>): 3000 – 1500 př. n. l.</w:t>
      </w:r>
    </w:p>
    <w:p w:rsidR="002D44BF" w:rsidRPr="00F86A02" w:rsidRDefault="002D44BF" w:rsidP="00F86A02">
      <w:pPr>
        <w:pStyle w:val="Odstavecseseznamem"/>
        <w:numPr>
          <w:ilvl w:val="0"/>
          <w:numId w:val="9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Protobaltština (</w:t>
      </w:r>
      <w:r w:rsidRPr="00F86A02">
        <w:rPr>
          <w:rFonts w:ascii="Times New Roman" w:hAnsi="Times New Roman" w:cs="Times New Roman"/>
        </w:rPr>
        <w:t>oddělení baltoslovanských dialektů od indoevropštiny): 1500 – 700/500 př. n. l.</w:t>
      </w:r>
    </w:p>
    <w:p w:rsidR="002D44BF" w:rsidRPr="00F86A02" w:rsidRDefault="00A126F8" w:rsidP="00F86A02">
      <w:pPr>
        <w:pStyle w:val="Odstavecseseznamem"/>
        <w:numPr>
          <w:ilvl w:val="0"/>
          <w:numId w:val="9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Protoslovanština (raná praslovanština)</w:t>
      </w:r>
      <w:r w:rsidRPr="00F86A02">
        <w:rPr>
          <w:rFonts w:ascii="Times New Roman" w:hAnsi="Times New Roman" w:cs="Times New Roman"/>
        </w:rPr>
        <w:t>:</w:t>
      </w:r>
      <w:r w:rsidR="002D44BF" w:rsidRPr="00F86A02">
        <w:rPr>
          <w:rFonts w:ascii="Times New Roman" w:hAnsi="Times New Roman" w:cs="Times New Roman"/>
        </w:rPr>
        <w:t>700/500 př. n. l. – 300/ 400 n. l.</w:t>
      </w:r>
    </w:p>
    <w:p w:rsidR="002D44BF" w:rsidRPr="00F86A02" w:rsidRDefault="002D44BF" w:rsidP="00F86A02">
      <w:pPr>
        <w:pStyle w:val="Odstavecseseznamem"/>
        <w:numPr>
          <w:ilvl w:val="0"/>
          <w:numId w:val="9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Klasická praslovanština</w:t>
      </w:r>
      <w:r w:rsidRPr="00F86A02">
        <w:rPr>
          <w:rFonts w:ascii="Times New Roman" w:hAnsi="Times New Roman" w:cs="Times New Roman"/>
        </w:rPr>
        <w:t>: 300/ 400 – 800 n. l.</w:t>
      </w:r>
    </w:p>
    <w:p w:rsidR="002D44BF" w:rsidRPr="00F86A02" w:rsidRDefault="002D44BF" w:rsidP="00F86A02">
      <w:pPr>
        <w:pStyle w:val="Odstavecseseznamem"/>
        <w:numPr>
          <w:ilvl w:val="0"/>
          <w:numId w:val="9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Pozdní praslovanština</w:t>
      </w:r>
      <w:r w:rsidRPr="00F86A02">
        <w:rPr>
          <w:rFonts w:ascii="Times New Roman" w:hAnsi="Times New Roman" w:cs="Times New Roman"/>
        </w:rPr>
        <w:t xml:space="preserve">: 800 – 1000 n. l. </w:t>
      </w:r>
    </w:p>
    <w:p w:rsidR="00D402DD" w:rsidRPr="00F86A02" w:rsidRDefault="002D44BF" w:rsidP="00F86A0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F86A02">
        <w:rPr>
          <w:rFonts w:ascii="Times New Roman" w:hAnsi="Times New Roman" w:cs="Times New Roman"/>
          <w:b/>
          <w:highlight w:val="yellow"/>
          <w:u w:val="single"/>
        </w:rPr>
        <w:t xml:space="preserve">2. </w:t>
      </w:r>
      <w:r w:rsidR="007B67DD" w:rsidRPr="00F86A02">
        <w:rPr>
          <w:rFonts w:ascii="Times New Roman" w:hAnsi="Times New Roman" w:cs="Times New Roman"/>
          <w:b/>
          <w:highlight w:val="yellow"/>
          <w:u w:val="single"/>
        </w:rPr>
        <w:t>INDOEVROPSKÉ KONSONANTY A VOKÁLY</w:t>
      </w:r>
    </w:p>
    <w:p w:rsidR="007B67DD" w:rsidRPr="00F86A02" w:rsidRDefault="007B67DD" w:rsidP="00F86A02">
      <w:pPr>
        <w:tabs>
          <w:tab w:val="left" w:pos="2977"/>
          <w:tab w:val="left" w:pos="3119"/>
          <w:tab w:val="left" w:pos="326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Konsonanty</w:t>
      </w:r>
      <w:r w:rsidR="00EC3B69" w:rsidRPr="00F86A02">
        <w:rPr>
          <w:rFonts w:ascii="Times New Roman" w:hAnsi="Times New Roman" w:cs="Times New Roman"/>
          <w:b/>
        </w:rPr>
        <w:tab/>
        <w:t xml:space="preserve">      Znělé   </w:t>
      </w:r>
      <w:r w:rsidR="00D50317" w:rsidRPr="00F86A02">
        <w:rPr>
          <w:rFonts w:ascii="Times New Roman" w:hAnsi="Times New Roman" w:cs="Times New Roman"/>
          <w:b/>
        </w:rPr>
        <w:tab/>
        <w:t xml:space="preserve">       </w:t>
      </w:r>
      <w:r w:rsidR="00EC3B69" w:rsidRPr="00F86A02">
        <w:rPr>
          <w:rFonts w:ascii="Times New Roman" w:hAnsi="Times New Roman" w:cs="Times New Roman"/>
          <w:b/>
        </w:rPr>
        <w:t xml:space="preserve">Neznělé    </w:t>
      </w:r>
      <w:r w:rsidR="00D50317" w:rsidRPr="00F86A02">
        <w:rPr>
          <w:rFonts w:ascii="Times New Roman" w:hAnsi="Times New Roman" w:cs="Times New Roman"/>
          <w:b/>
        </w:rPr>
        <w:tab/>
        <w:t xml:space="preserve">   </w:t>
      </w:r>
      <w:r w:rsidR="00EC3B69" w:rsidRPr="00F86A02">
        <w:rPr>
          <w:rFonts w:ascii="Times New Roman" w:hAnsi="Times New Roman" w:cs="Times New Roman"/>
          <w:b/>
        </w:rPr>
        <w:t>Labializované</w:t>
      </w:r>
    </w:p>
    <w:p w:rsidR="007B67DD" w:rsidRPr="00F86A02" w:rsidRDefault="007B67DD" w:rsidP="00F86A02">
      <w:pPr>
        <w:pStyle w:val="Odstavecseseznamem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labiály: </w:t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  <w:t>p</w:t>
      </w:r>
      <w:r w:rsidRPr="00F86A02">
        <w:rPr>
          <w:rFonts w:ascii="Times New Roman" w:hAnsi="Times New Roman" w:cs="Times New Roman"/>
        </w:rPr>
        <w:tab/>
      </w:r>
      <w:r w:rsidR="00D50317" w:rsidRPr="00F86A02">
        <w:rPr>
          <w:rFonts w:ascii="Times New Roman" w:hAnsi="Times New Roman" w:cs="Times New Roman"/>
        </w:rPr>
        <w:t xml:space="preserve"> </w:t>
      </w:r>
      <w:r w:rsidR="00D50317"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>b</w:t>
      </w:r>
      <w:r w:rsidRPr="00F86A02">
        <w:rPr>
          <w:rFonts w:ascii="Times New Roman" w:hAnsi="Times New Roman" w:cs="Times New Roman"/>
        </w:rPr>
        <w:tab/>
      </w:r>
      <w:r w:rsidR="00D50317" w:rsidRPr="00F86A02">
        <w:rPr>
          <w:rFonts w:ascii="Times New Roman" w:hAnsi="Times New Roman" w:cs="Times New Roman"/>
        </w:rPr>
        <w:tab/>
      </w:r>
      <w:proofErr w:type="spellStart"/>
      <w:r w:rsidRPr="00F86A02">
        <w:rPr>
          <w:rFonts w:ascii="Times New Roman" w:hAnsi="Times New Roman" w:cs="Times New Roman"/>
        </w:rPr>
        <w:t>bh</w:t>
      </w:r>
      <w:proofErr w:type="spellEnd"/>
    </w:p>
    <w:p w:rsidR="007B67DD" w:rsidRPr="00F86A02" w:rsidRDefault="007B67DD" w:rsidP="00F86A02">
      <w:pPr>
        <w:pStyle w:val="Odstavecseseznamem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alveoláry: </w:t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  <w:t>t</w:t>
      </w:r>
      <w:r w:rsidRPr="00F86A02">
        <w:rPr>
          <w:rFonts w:ascii="Times New Roman" w:hAnsi="Times New Roman" w:cs="Times New Roman"/>
        </w:rPr>
        <w:tab/>
      </w:r>
      <w:r w:rsidR="00D50317"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>d</w:t>
      </w:r>
      <w:r w:rsidRPr="00F86A02">
        <w:rPr>
          <w:rFonts w:ascii="Times New Roman" w:hAnsi="Times New Roman" w:cs="Times New Roman"/>
        </w:rPr>
        <w:tab/>
      </w:r>
      <w:r w:rsidR="00D50317" w:rsidRPr="00F86A02">
        <w:rPr>
          <w:rFonts w:ascii="Times New Roman" w:hAnsi="Times New Roman" w:cs="Times New Roman"/>
        </w:rPr>
        <w:tab/>
      </w:r>
      <w:proofErr w:type="spellStart"/>
      <w:r w:rsidRPr="00F86A02">
        <w:rPr>
          <w:rFonts w:ascii="Times New Roman" w:hAnsi="Times New Roman" w:cs="Times New Roman"/>
        </w:rPr>
        <w:t>dh</w:t>
      </w:r>
      <w:proofErr w:type="spellEnd"/>
    </w:p>
    <w:p w:rsidR="007B67DD" w:rsidRPr="00F86A02" w:rsidRDefault="007B67DD" w:rsidP="00F86A02">
      <w:pPr>
        <w:pStyle w:val="Odstavecseseznamem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palatalizované veláry: </w:t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  <w:t>k'</w:t>
      </w:r>
      <w:r w:rsidRPr="00F86A02">
        <w:rPr>
          <w:rFonts w:ascii="Times New Roman" w:hAnsi="Times New Roman" w:cs="Times New Roman"/>
        </w:rPr>
        <w:tab/>
      </w:r>
      <w:r w:rsidR="00D50317"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>g'</w:t>
      </w:r>
      <w:r w:rsidRPr="00F86A02">
        <w:rPr>
          <w:rFonts w:ascii="Times New Roman" w:hAnsi="Times New Roman" w:cs="Times New Roman"/>
        </w:rPr>
        <w:tab/>
      </w:r>
      <w:r w:rsidR="00D50317" w:rsidRPr="00F86A02">
        <w:rPr>
          <w:rFonts w:ascii="Times New Roman" w:hAnsi="Times New Roman" w:cs="Times New Roman"/>
        </w:rPr>
        <w:tab/>
      </w:r>
      <w:proofErr w:type="spellStart"/>
      <w:r w:rsidRPr="00F86A02">
        <w:rPr>
          <w:rFonts w:ascii="Times New Roman" w:hAnsi="Times New Roman" w:cs="Times New Roman"/>
        </w:rPr>
        <w:t>g'h</w:t>
      </w:r>
      <w:proofErr w:type="spellEnd"/>
    </w:p>
    <w:p w:rsidR="007B67DD" w:rsidRPr="00F86A02" w:rsidRDefault="007B67DD" w:rsidP="00F86A02">
      <w:pPr>
        <w:pStyle w:val="Odstavecseseznamem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labializované veláry:</w:t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</w:r>
      <w:proofErr w:type="spellStart"/>
      <w:r w:rsidRPr="00F86A02">
        <w:rPr>
          <w:rFonts w:ascii="Times New Roman" w:hAnsi="Times New Roman" w:cs="Times New Roman"/>
        </w:rPr>
        <w:t>k</w:t>
      </w:r>
      <w:r w:rsidRPr="00F86A02">
        <w:rPr>
          <w:rFonts w:ascii="Times New Roman" w:hAnsi="Times New Roman" w:cs="Times New Roman"/>
          <w:vertAlign w:val="superscript"/>
        </w:rPr>
        <w:t>w</w:t>
      </w:r>
      <w:proofErr w:type="spellEnd"/>
      <w:r w:rsidRPr="00F86A02">
        <w:rPr>
          <w:rFonts w:ascii="Times New Roman" w:hAnsi="Times New Roman" w:cs="Times New Roman"/>
        </w:rPr>
        <w:tab/>
      </w:r>
      <w:r w:rsidR="00D50317" w:rsidRPr="00F86A02">
        <w:rPr>
          <w:rFonts w:ascii="Times New Roman" w:hAnsi="Times New Roman" w:cs="Times New Roman"/>
        </w:rPr>
        <w:tab/>
      </w:r>
      <w:proofErr w:type="spellStart"/>
      <w:r w:rsidRPr="00F86A02">
        <w:rPr>
          <w:rFonts w:ascii="Times New Roman" w:hAnsi="Times New Roman" w:cs="Times New Roman"/>
        </w:rPr>
        <w:t>g</w:t>
      </w:r>
      <w:r w:rsidRPr="00F86A02">
        <w:rPr>
          <w:rFonts w:ascii="Times New Roman" w:hAnsi="Times New Roman" w:cs="Times New Roman"/>
          <w:vertAlign w:val="superscript"/>
        </w:rPr>
        <w:t>w</w:t>
      </w:r>
      <w:proofErr w:type="spellEnd"/>
      <w:r w:rsidRPr="00F86A02">
        <w:rPr>
          <w:rFonts w:ascii="Times New Roman" w:hAnsi="Times New Roman" w:cs="Times New Roman"/>
        </w:rPr>
        <w:tab/>
      </w:r>
      <w:r w:rsidR="00D50317" w:rsidRPr="00F86A02">
        <w:rPr>
          <w:rFonts w:ascii="Times New Roman" w:hAnsi="Times New Roman" w:cs="Times New Roman"/>
        </w:rPr>
        <w:tab/>
      </w:r>
      <w:proofErr w:type="spellStart"/>
      <w:r w:rsidRPr="00F86A02">
        <w:rPr>
          <w:rFonts w:ascii="Times New Roman" w:hAnsi="Times New Roman" w:cs="Times New Roman"/>
        </w:rPr>
        <w:t>g</w:t>
      </w:r>
      <w:r w:rsidRPr="00F86A02">
        <w:rPr>
          <w:rFonts w:ascii="Times New Roman" w:hAnsi="Times New Roman" w:cs="Times New Roman"/>
          <w:vertAlign w:val="superscript"/>
        </w:rPr>
        <w:t>w</w:t>
      </w:r>
      <w:r w:rsidRPr="00F86A02">
        <w:rPr>
          <w:rFonts w:ascii="Times New Roman" w:hAnsi="Times New Roman" w:cs="Times New Roman"/>
        </w:rPr>
        <w:t>h</w:t>
      </w:r>
      <w:proofErr w:type="spellEnd"/>
    </w:p>
    <w:p w:rsidR="007B67DD" w:rsidRPr="00F86A02" w:rsidRDefault="007B67DD" w:rsidP="00F86A02">
      <w:pPr>
        <w:pStyle w:val="Odstavecseseznamem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prosté veláry: </w:t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  <w:t>k</w:t>
      </w:r>
      <w:r w:rsidRPr="00F86A02">
        <w:rPr>
          <w:rFonts w:ascii="Times New Roman" w:hAnsi="Times New Roman" w:cs="Times New Roman"/>
        </w:rPr>
        <w:tab/>
      </w:r>
      <w:r w:rsidR="00D50317"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>g</w:t>
      </w:r>
      <w:r w:rsidRPr="00F86A02">
        <w:rPr>
          <w:rFonts w:ascii="Times New Roman" w:hAnsi="Times New Roman" w:cs="Times New Roman"/>
        </w:rPr>
        <w:tab/>
      </w:r>
      <w:r w:rsidR="00D50317" w:rsidRPr="00F86A02">
        <w:rPr>
          <w:rFonts w:ascii="Times New Roman" w:hAnsi="Times New Roman" w:cs="Times New Roman"/>
        </w:rPr>
        <w:tab/>
      </w:r>
      <w:proofErr w:type="spellStart"/>
      <w:r w:rsidRPr="00F86A02">
        <w:rPr>
          <w:rFonts w:ascii="Times New Roman" w:hAnsi="Times New Roman" w:cs="Times New Roman"/>
        </w:rPr>
        <w:t>gh</w:t>
      </w:r>
      <w:proofErr w:type="spellEnd"/>
    </w:p>
    <w:p w:rsidR="007B67DD" w:rsidRPr="00F86A02" w:rsidRDefault="00994ACC" w:rsidP="00F86A02">
      <w:pPr>
        <w:pStyle w:val="Odstavecseseznamem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frikativa:</w:t>
      </w:r>
      <w:r w:rsidR="007B67DD" w:rsidRPr="00F86A02">
        <w:rPr>
          <w:rFonts w:ascii="Times New Roman" w:hAnsi="Times New Roman" w:cs="Times New Roman"/>
        </w:rPr>
        <w:tab/>
      </w:r>
      <w:r w:rsidR="007B67DD" w:rsidRPr="00F86A02">
        <w:rPr>
          <w:rFonts w:ascii="Times New Roman" w:hAnsi="Times New Roman" w:cs="Times New Roman"/>
        </w:rPr>
        <w:tab/>
      </w:r>
      <w:r w:rsidR="007B67DD"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>s</w:t>
      </w:r>
    </w:p>
    <w:p w:rsidR="00183784" w:rsidRPr="00F86A02" w:rsidRDefault="007B67DD" w:rsidP="00F86A02">
      <w:pPr>
        <w:pStyle w:val="Odstavecseseznamem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F86A02">
        <w:rPr>
          <w:rFonts w:ascii="Times New Roman" w:hAnsi="Times New Roman" w:cs="Times New Roman"/>
        </w:rPr>
        <w:t>laryngály :</w:t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  <w:t>H</w:t>
      </w:r>
      <w:r w:rsidRPr="00F86A02">
        <w:rPr>
          <w:rFonts w:ascii="Times New Roman" w:hAnsi="Times New Roman" w:cs="Times New Roman"/>
        </w:rPr>
        <w:tab/>
        <w:t xml:space="preserve"> H'</w:t>
      </w:r>
      <w:r w:rsidRPr="00F86A02">
        <w:rPr>
          <w:rFonts w:ascii="Times New Roman" w:hAnsi="Times New Roman" w:cs="Times New Roman"/>
        </w:rPr>
        <w:tab/>
        <w:t xml:space="preserve"> H</w:t>
      </w:r>
      <w:r w:rsidRPr="00F86A02">
        <w:rPr>
          <w:rFonts w:ascii="Times New Roman" w:hAnsi="Times New Roman" w:cs="Times New Roman"/>
          <w:vertAlign w:val="superscript"/>
        </w:rPr>
        <w:t>w</w:t>
      </w:r>
      <w:proofErr w:type="gramEnd"/>
      <w:r w:rsidRPr="00F86A02">
        <w:rPr>
          <w:rFonts w:ascii="Times New Roman" w:hAnsi="Times New Roman" w:cs="Times New Roman"/>
        </w:rPr>
        <w:t xml:space="preserve"> </w:t>
      </w:r>
    </w:p>
    <w:p w:rsidR="007B67DD" w:rsidRPr="00F86A02" w:rsidRDefault="00994ACC" w:rsidP="00F86A02">
      <w:pPr>
        <w:pStyle w:val="Odstavecseseznamem"/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sonanty: </w:t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  <w:t xml:space="preserve">r </w:t>
      </w:r>
      <w:r w:rsidRPr="00F86A02">
        <w:rPr>
          <w:rFonts w:ascii="Times New Roman" w:hAnsi="Times New Roman" w:cs="Times New Roman"/>
        </w:rPr>
        <w:tab/>
        <w:t xml:space="preserve">  l</w:t>
      </w:r>
      <w:r w:rsidR="007B67DD" w:rsidRPr="00F86A02">
        <w:rPr>
          <w:rFonts w:ascii="Times New Roman" w:hAnsi="Times New Roman" w:cs="Times New Roman"/>
        </w:rPr>
        <w:tab/>
        <w:t xml:space="preserve">  </w:t>
      </w:r>
      <w:r w:rsidRPr="00F86A02">
        <w:rPr>
          <w:rFonts w:ascii="Times New Roman" w:hAnsi="Times New Roman" w:cs="Times New Roman"/>
        </w:rPr>
        <w:t>m</w:t>
      </w:r>
      <w:r w:rsidRPr="00F86A02">
        <w:rPr>
          <w:rFonts w:ascii="Times New Roman" w:hAnsi="Times New Roman" w:cs="Times New Roman"/>
        </w:rPr>
        <w:tab/>
        <w:t xml:space="preserve">  n</w:t>
      </w:r>
      <w:r w:rsidRPr="00F86A02">
        <w:rPr>
          <w:rFonts w:ascii="Times New Roman" w:hAnsi="Times New Roman" w:cs="Times New Roman"/>
        </w:rPr>
        <w:tab/>
      </w:r>
      <w:r w:rsidR="007B67DD" w:rsidRPr="00F86A02">
        <w:rPr>
          <w:rFonts w:ascii="Times New Roman" w:hAnsi="Times New Roman" w:cs="Times New Roman"/>
        </w:rPr>
        <w:t xml:space="preserve"> j</w:t>
      </w:r>
      <w:r w:rsidR="007B67DD" w:rsidRPr="00F86A02">
        <w:rPr>
          <w:rFonts w:ascii="Times New Roman" w:hAnsi="Times New Roman" w:cs="Times New Roman"/>
        </w:rPr>
        <w:tab/>
        <w:t xml:space="preserve">  w</w:t>
      </w:r>
    </w:p>
    <w:p w:rsidR="007B67DD" w:rsidRPr="00F86A02" w:rsidRDefault="007B67DD" w:rsidP="00F86A0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F86A02">
        <w:rPr>
          <w:rFonts w:ascii="Times New Roman" w:hAnsi="Times New Roman" w:cs="Times New Roman"/>
          <w:b/>
          <w:u w:val="single"/>
        </w:rPr>
        <w:t>Vokály</w:t>
      </w:r>
    </w:p>
    <w:p w:rsidR="007B67DD" w:rsidRPr="00F86A02" w:rsidRDefault="007B67DD" w:rsidP="00F86A02">
      <w:pPr>
        <w:pStyle w:val="Zkladntext"/>
        <w:numPr>
          <w:ilvl w:val="0"/>
          <w:numId w:val="89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krátké: </w:t>
      </w:r>
      <w:r w:rsidRPr="00F86A02">
        <w:rPr>
          <w:sz w:val="22"/>
          <w:szCs w:val="22"/>
        </w:rPr>
        <w:tab/>
      </w:r>
      <w:r w:rsidRPr="00F86A02">
        <w:rPr>
          <w:sz w:val="22"/>
          <w:szCs w:val="22"/>
        </w:rPr>
        <w:tab/>
        <w:t>ĭ</w:t>
      </w:r>
      <w:r w:rsidRPr="00F86A02">
        <w:rPr>
          <w:sz w:val="22"/>
          <w:szCs w:val="22"/>
        </w:rPr>
        <w:tab/>
        <w:t>ŭ</w:t>
      </w:r>
      <w:r w:rsidRPr="00F86A02">
        <w:rPr>
          <w:sz w:val="22"/>
          <w:szCs w:val="22"/>
        </w:rPr>
        <w:tab/>
        <w:t xml:space="preserve"> ĕ</w:t>
      </w:r>
      <w:r w:rsidRPr="00F86A02">
        <w:rPr>
          <w:sz w:val="22"/>
          <w:szCs w:val="22"/>
        </w:rPr>
        <w:tab/>
        <w:t xml:space="preserve"> ă</w:t>
      </w:r>
      <w:r w:rsidRPr="00F86A02">
        <w:rPr>
          <w:sz w:val="22"/>
          <w:szCs w:val="22"/>
        </w:rPr>
        <w:tab/>
        <w:t xml:space="preserve"> ŏ</w:t>
      </w:r>
    </w:p>
    <w:p w:rsidR="007B67DD" w:rsidRPr="00F86A02" w:rsidRDefault="007B67DD" w:rsidP="00F86A02">
      <w:pPr>
        <w:pStyle w:val="Zkladntext"/>
        <w:numPr>
          <w:ilvl w:val="0"/>
          <w:numId w:val="89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dlouhé: </w:t>
      </w:r>
      <w:r w:rsidRPr="00F86A02">
        <w:rPr>
          <w:sz w:val="22"/>
          <w:szCs w:val="22"/>
        </w:rPr>
        <w:tab/>
        <w:t>ī</w:t>
      </w:r>
      <w:r w:rsidRPr="00F86A02">
        <w:rPr>
          <w:sz w:val="22"/>
          <w:szCs w:val="22"/>
        </w:rPr>
        <w:tab/>
        <w:t>ū</w:t>
      </w:r>
      <w:r w:rsidRPr="00F86A02">
        <w:rPr>
          <w:sz w:val="22"/>
          <w:szCs w:val="22"/>
        </w:rPr>
        <w:tab/>
        <w:t xml:space="preserve"> ē</w:t>
      </w:r>
      <w:r w:rsidRPr="00F86A02">
        <w:rPr>
          <w:sz w:val="22"/>
          <w:szCs w:val="22"/>
        </w:rPr>
        <w:tab/>
        <w:t xml:space="preserve"> ā</w:t>
      </w:r>
      <w:r w:rsidRPr="00F86A02">
        <w:rPr>
          <w:sz w:val="22"/>
          <w:szCs w:val="22"/>
        </w:rPr>
        <w:tab/>
        <w:t xml:space="preserve"> ō</w:t>
      </w:r>
    </w:p>
    <w:p w:rsidR="007B67DD" w:rsidRPr="00F86A02" w:rsidRDefault="007B67DD" w:rsidP="00F86A02">
      <w:pPr>
        <w:pStyle w:val="Zkladntext"/>
        <w:tabs>
          <w:tab w:val="left" w:pos="3544"/>
          <w:tab w:val="left" w:pos="3686"/>
        </w:tabs>
        <w:spacing w:after="0"/>
        <w:jc w:val="both"/>
        <w:rPr>
          <w:sz w:val="22"/>
          <w:szCs w:val="22"/>
          <w:u w:val="single"/>
        </w:rPr>
      </w:pPr>
      <w:r w:rsidRPr="00F86A02">
        <w:rPr>
          <w:sz w:val="22"/>
          <w:szCs w:val="22"/>
          <w:u w:val="single"/>
        </w:rPr>
        <w:t xml:space="preserve">Diftongy </w:t>
      </w:r>
    </w:p>
    <w:p w:rsidR="007B67DD" w:rsidRPr="00F86A02" w:rsidRDefault="007B67DD" w:rsidP="00F86A02">
      <w:pPr>
        <w:pStyle w:val="Zkladntext"/>
        <w:numPr>
          <w:ilvl w:val="0"/>
          <w:numId w:val="90"/>
        </w:numPr>
        <w:tabs>
          <w:tab w:val="left" w:pos="2127"/>
          <w:tab w:val="left" w:pos="2835"/>
        </w:tabs>
        <w:spacing w:after="0"/>
        <w:ind w:left="709" w:hanging="283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krátké: </w:t>
      </w:r>
      <w:r w:rsidRPr="00F86A02">
        <w:rPr>
          <w:sz w:val="22"/>
          <w:szCs w:val="22"/>
        </w:rPr>
        <w:tab/>
      </w:r>
      <w:proofErr w:type="spellStart"/>
      <w:r w:rsidRPr="00F86A02">
        <w:rPr>
          <w:sz w:val="22"/>
          <w:szCs w:val="22"/>
        </w:rPr>
        <w:t>oi</w:t>
      </w:r>
      <w:proofErr w:type="spellEnd"/>
      <w:r w:rsidRPr="00F86A02">
        <w:rPr>
          <w:sz w:val="22"/>
          <w:szCs w:val="22"/>
        </w:rPr>
        <w:tab/>
      </w:r>
      <w:proofErr w:type="spellStart"/>
      <w:r w:rsidRPr="00F86A02">
        <w:rPr>
          <w:sz w:val="22"/>
          <w:szCs w:val="22"/>
        </w:rPr>
        <w:t>ei</w:t>
      </w:r>
      <w:proofErr w:type="spellEnd"/>
      <w:r w:rsidRPr="00F86A02">
        <w:rPr>
          <w:sz w:val="22"/>
          <w:szCs w:val="22"/>
        </w:rPr>
        <w:t xml:space="preserve"> </w:t>
      </w:r>
      <w:r w:rsidRPr="00F86A02">
        <w:rPr>
          <w:sz w:val="22"/>
          <w:szCs w:val="22"/>
        </w:rPr>
        <w:tab/>
      </w:r>
      <w:proofErr w:type="spellStart"/>
      <w:r w:rsidRPr="00F86A02">
        <w:rPr>
          <w:sz w:val="22"/>
          <w:szCs w:val="22"/>
        </w:rPr>
        <w:t>ai</w:t>
      </w:r>
      <w:proofErr w:type="spellEnd"/>
      <w:r w:rsidRPr="00F86A02">
        <w:rPr>
          <w:sz w:val="22"/>
          <w:szCs w:val="22"/>
        </w:rPr>
        <w:t xml:space="preserve"> </w:t>
      </w:r>
      <w:r w:rsidRPr="00F86A02">
        <w:rPr>
          <w:sz w:val="22"/>
          <w:szCs w:val="22"/>
        </w:rPr>
        <w:tab/>
        <w:t xml:space="preserve">ou </w:t>
      </w:r>
      <w:r w:rsidRPr="00F86A02">
        <w:rPr>
          <w:sz w:val="22"/>
          <w:szCs w:val="22"/>
        </w:rPr>
        <w:tab/>
      </w:r>
      <w:proofErr w:type="spellStart"/>
      <w:r w:rsidRPr="00F86A02">
        <w:rPr>
          <w:sz w:val="22"/>
          <w:szCs w:val="22"/>
        </w:rPr>
        <w:t>eu</w:t>
      </w:r>
      <w:proofErr w:type="spellEnd"/>
      <w:r w:rsidRPr="00F86A02">
        <w:rPr>
          <w:sz w:val="22"/>
          <w:szCs w:val="22"/>
        </w:rPr>
        <w:t xml:space="preserve"> </w:t>
      </w:r>
      <w:r w:rsidRPr="00F86A02">
        <w:rPr>
          <w:sz w:val="22"/>
          <w:szCs w:val="22"/>
        </w:rPr>
        <w:tab/>
        <w:t>au</w:t>
      </w:r>
      <w:r w:rsidRPr="00F86A02">
        <w:rPr>
          <w:sz w:val="22"/>
          <w:szCs w:val="22"/>
        </w:rPr>
        <w:tab/>
      </w:r>
    </w:p>
    <w:p w:rsidR="007B67DD" w:rsidRPr="00F86A02" w:rsidRDefault="007B67DD" w:rsidP="00F86A02">
      <w:pPr>
        <w:pStyle w:val="Zkladntext"/>
        <w:numPr>
          <w:ilvl w:val="0"/>
          <w:numId w:val="90"/>
        </w:numPr>
        <w:tabs>
          <w:tab w:val="left" w:pos="2127"/>
          <w:tab w:val="left" w:pos="2835"/>
          <w:tab w:val="left" w:pos="3544"/>
        </w:tabs>
        <w:spacing w:after="0"/>
        <w:ind w:left="709" w:hanging="283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dlouhé:</w:t>
      </w:r>
      <w:r w:rsidRPr="00F86A02">
        <w:rPr>
          <w:b/>
          <w:sz w:val="22"/>
          <w:szCs w:val="22"/>
        </w:rPr>
        <w:t xml:space="preserve"> </w:t>
      </w:r>
      <w:r w:rsidRPr="00F86A02">
        <w:rPr>
          <w:b/>
          <w:sz w:val="22"/>
          <w:szCs w:val="22"/>
        </w:rPr>
        <w:tab/>
      </w:r>
      <w:proofErr w:type="spellStart"/>
      <w:r w:rsidRPr="00F86A02">
        <w:rPr>
          <w:sz w:val="22"/>
          <w:szCs w:val="22"/>
        </w:rPr>
        <w:t>ōi</w:t>
      </w:r>
      <w:proofErr w:type="spellEnd"/>
      <w:r w:rsidRPr="00F86A02">
        <w:rPr>
          <w:sz w:val="22"/>
          <w:szCs w:val="22"/>
        </w:rPr>
        <w:t xml:space="preserve"> </w:t>
      </w:r>
      <w:r w:rsidRPr="00F86A02">
        <w:rPr>
          <w:sz w:val="22"/>
          <w:szCs w:val="22"/>
        </w:rPr>
        <w:tab/>
      </w:r>
      <w:proofErr w:type="spellStart"/>
      <w:r w:rsidRPr="00F86A02">
        <w:rPr>
          <w:sz w:val="22"/>
          <w:szCs w:val="22"/>
        </w:rPr>
        <w:t>ēi</w:t>
      </w:r>
      <w:proofErr w:type="spellEnd"/>
      <w:r w:rsidRPr="00F86A02">
        <w:rPr>
          <w:sz w:val="22"/>
          <w:szCs w:val="22"/>
        </w:rPr>
        <w:t xml:space="preserve"> </w:t>
      </w:r>
      <w:r w:rsidRPr="00F86A02">
        <w:rPr>
          <w:sz w:val="22"/>
          <w:szCs w:val="22"/>
        </w:rPr>
        <w:tab/>
      </w:r>
      <w:proofErr w:type="spellStart"/>
      <w:r w:rsidRPr="00F86A02">
        <w:rPr>
          <w:sz w:val="22"/>
          <w:szCs w:val="22"/>
        </w:rPr>
        <w:t>āi</w:t>
      </w:r>
      <w:proofErr w:type="spellEnd"/>
      <w:r w:rsidRPr="00F86A02">
        <w:rPr>
          <w:sz w:val="22"/>
          <w:szCs w:val="22"/>
        </w:rPr>
        <w:t xml:space="preserve"> </w:t>
      </w:r>
      <w:r w:rsidRPr="00F86A02">
        <w:rPr>
          <w:sz w:val="22"/>
          <w:szCs w:val="22"/>
        </w:rPr>
        <w:tab/>
      </w:r>
      <w:proofErr w:type="spellStart"/>
      <w:r w:rsidRPr="00F86A02">
        <w:rPr>
          <w:sz w:val="22"/>
          <w:szCs w:val="22"/>
        </w:rPr>
        <w:t>ōu</w:t>
      </w:r>
      <w:proofErr w:type="spellEnd"/>
      <w:r w:rsidRPr="00F86A02">
        <w:rPr>
          <w:sz w:val="22"/>
          <w:szCs w:val="22"/>
        </w:rPr>
        <w:t xml:space="preserve"> </w:t>
      </w:r>
      <w:r w:rsidRPr="00F86A02">
        <w:rPr>
          <w:sz w:val="22"/>
          <w:szCs w:val="22"/>
        </w:rPr>
        <w:tab/>
      </w:r>
      <w:proofErr w:type="spellStart"/>
      <w:r w:rsidRPr="00F86A02">
        <w:rPr>
          <w:sz w:val="22"/>
          <w:szCs w:val="22"/>
        </w:rPr>
        <w:t>ēu</w:t>
      </w:r>
      <w:proofErr w:type="spellEnd"/>
      <w:r w:rsidRPr="00F86A02">
        <w:rPr>
          <w:sz w:val="22"/>
          <w:szCs w:val="22"/>
        </w:rPr>
        <w:t xml:space="preserve"> </w:t>
      </w:r>
      <w:r w:rsidRPr="00F86A02">
        <w:rPr>
          <w:sz w:val="22"/>
          <w:szCs w:val="22"/>
        </w:rPr>
        <w:tab/>
      </w:r>
      <w:proofErr w:type="spellStart"/>
      <w:r w:rsidRPr="00F86A02">
        <w:rPr>
          <w:sz w:val="22"/>
          <w:szCs w:val="22"/>
        </w:rPr>
        <w:t>āu</w:t>
      </w:r>
      <w:proofErr w:type="spellEnd"/>
    </w:p>
    <w:p w:rsidR="007B67DD" w:rsidRPr="00F86A02" w:rsidRDefault="0017508D" w:rsidP="00F86A02">
      <w:pPr>
        <w:pStyle w:val="Odstavecseseznamem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F86A02">
        <w:rPr>
          <w:rFonts w:ascii="Times New Roman" w:hAnsi="Times New Roman" w:cs="Times New Roman"/>
          <w:b/>
          <w:u w:val="single"/>
        </w:rPr>
        <w:t>MONOVOKALICKÁ TEORIE</w:t>
      </w:r>
    </w:p>
    <w:p w:rsidR="007B67DD" w:rsidRPr="00F86A02" w:rsidRDefault="007B67DD" w:rsidP="00F86A02">
      <w:pPr>
        <w:pStyle w:val="Zkladntext"/>
        <w:numPr>
          <w:ilvl w:val="0"/>
          <w:numId w:val="87"/>
        </w:numPr>
        <w:spacing w:after="0"/>
        <w:ind w:left="284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předpokládá, že původně existoval jeden krátký pravokál </w:t>
      </w:r>
    </w:p>
    <w:p w:rsidR="007B67DD" w:rsidRPr="00F86A02" w:rsidRDefault="007B67DD" w:rsidP="00F86A02">
      <w:pPr>
        <w:pStyle w:val="Zkladntext"/>
        <w:numPr>
          <w:ilvl w:val="0"/>
          <w:numId w:val="87"/>
        </w:numPr>
        <w:spacing w:after="0"/>
        <w:ind w:left="284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obvykle označovaný e, z něhož se ostatní samohlásky vyvinuly působením laryngál</w:t>
      </w:r>
    </w:p>
    <w:p w:rsidR="007B67DD" w:rsidRPr="00F86A02" w:rsidRDefault="007B67DD" w:rsidP="00F86A02">
      <w:pPr>
        <w:pStyle w:val="Zkladntext"/>
        <w:numPr>
          <w:ilvl w:val="0"/>
          <w:numId w:val="87"/>
        </w:numPr>
        <w:spacing w:after="0"/>
        <w:ind w:left="284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laryngály se nejčastěji předpokládají tři a zpravidla se označují H1, H2 a H3 (někdy také H', H a H</w:t>
      </w:r>
      <w:r w:rsidRPr="00F86A02">
        <w:rPr>
          <w:sz w:val="22"/>
          <w:szCs w:val="22"/>
          <w:vertAlign w:val="superscript"/>
        </w:rPr>
        <w:t>w</w:t>
      </w:r>
      <w:r w:rsidRPr="00F86A02">
        <w:rPr>
          <w:sz w:val="22"/>
          <w:szCs w:val="22"/>
        </w:rPr>
        <w:t>)</w:t>
      </w:r>
    </w:p>
    <w:p w:rsidR="007B67DD" w:rsidRPr="00F86A02" w:rsidRDefault="007B67DD" w:rsidP="00F86A02">
      <w:pPr>
        <w:pStyle w:val="Zkladntext"/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Krátké samohlásky vznikly postavením laryngály před samohláskou:</w:t>
      </w:r>
    </w:p>
    <w:p w:rsidR="007B67DD" w:rsidRPr="00F86A02" w:rsidRDefault="007B67DD" w:rsidP="00F86A02">
      <w:pPr>
        <w:pStyle w:val="Zkladntext"/>
        <w:spacing w:after="0"/>
        <w:ind w:firstLine="284"/>
        <w:jc w:val="both"/>
        <w:rPr>
          <w:b/>
          <w:sz w:val="22"/>
          <w:szCs w:val="22"/>
        </w:rPr>
      </w:pPr>
      <w:proofErr w:type="spellStart"/>
      <w:r w:rsidRPr="00F86A02">
        <w:rPr>
          <w:b/>
          <w:sz w:val="22"/>
          <w:szCs w:val="22"/>
        </w:rPr>
        <w:t>H´e</w:t>
      </w:r>
      <w:proofErr w:type="spellEnd"/>
      <w:r w:rsidRPr="00F86A02">
        <w:rPr>
          <w:b/>
          <w:sz w:val="22"/>
          <w:szCs w:val="22"/>
        </w:rPr>
        <w:t xml:space="preserve"> &gt; e</w:t>
      </w:r>
    </w:p>
    <w:p w:rsidR="007B67DD" w:rsidRPr="00F86A02" w:rsidRDefault="007B67DD" w:rsidP="00F86A02">
      <w:pPr>
        <w:pStyle w:val="Zkladntext"/>
        <w:spacing w:after="0"/>
        <w:ind w:firstLine="284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He &gt; a</w:t>
      </w:r>
    </w:p>
    <w:p w:rsidR="007B67DD" w:rsidRPr="00F86A02" w:rsidRDefault="007B67DD" w:rsidP="00F86A02">
      <w:pPr>
        <w:pStyle w:val="Zkladntext"/>
        <w:spacing w:after="0"/>
        <w:ind w:firstLine="284"/>
        <w:jc w:val="both"/>
        <w:rPr>
          <w:b/>
          <w:sz w:val="22"/>
          <w:szCs w:val="22"/>
        </w:rPr>
      </w:pPr>
      <w:proofErr w:type="spellStart"/>
      <w:r w:rsidRPr="00F86A02">
        <w:rPr>
          <w:b/>
          <w:sz w:val="22"/>
          <w:szCs w:val="22"/>
        </w:rPr>
        <w:t>H</w:t>
      </w:r>
      <w:r w:rsidRPr="00F86A02">
        <w:rPr>
          <w:b/>
          <w:sz w:val="22"/>
          <w:szCs w:val="22"/>
          <w:vertAlign w:val="superscript"/>
        </w:rPr>
        <w:t>w</w:t>
      </w:r>
      <w:r w:rsidRPr="00F86A02">
        <w:rPr>
          <w:b/>
          <w:sz w:val="22"/>
          <w:szCs w:val="22"/>
        </w:rPr>
        <w:t>e</w:t>
      </w:r>
      <w:proofErr w:type="spellEnd"/>
      <w:r w:rsidRPr="00F86A02">
        <w:rPr>
          <w:b/>
          <w:sz w:val="22"/>
          <w:szCs w:val="22"/>
        </w:rPr>
        <w:t xml:space="preserve"> &gt; o</w:t>
      </w:r>
    </w:p>
    <w:p w:rsidR="007B67DD" w:rsidRPr="00F86A02" w:rsidRDefault="007B67DD" w:rsidP="00F86A02">
      <w:pPr>
        <w:pStyle w:val="Zkladntext"/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Dlouhé samohlásky pak vznikly postavením laryngály za samohláskou:</w:t>
      </w:r>
    </w:p>
    <w:p w:rsidR="007B67DD" w:rsidRPr="00F86A02" w:rsidRDefault="007B67DD" w:rsidP="00F86A02">
      <w:pPr>
        <w:pStyle w:val="Zkladntext"/>
        <w:spacing w:after="0"/>
        <w:ind w:left="284"/>
        <w:jc w:val="both"/>
        <w:rPr>
          <w:b/>
          <w:sz w:val="22"/>
          <w:szCs w:val="22"/>
        </w:rPr>
      </w:pPr>
      <w:proofErr w:type="spellStart"/>
      <w:r w:rsidRPr="00F86A02">
        <w:rPr>
          <w:b/>
          <w:sz w:val="22"/>
          <w:szCs w:val="22"/>
        </w:rPr>
        <w:t>eH</w:t>
      </w:r>
      <w:proofErr w:type="spellEnd"/>
      <w:r w:rsidRPr="00F86A02">
        <w:rPr>
          <w:b/>
          <w:sz w:val="22"/>
          <w:szCs w:val="22"/>
        </w:rPr>
        <w:t>´ &gt; e</w:t>
      </w:r>
    </w:p>
    <w:p w:rsidR="007B67DD" w:rsidRPr="00F86A02" w:rsidRDefault="007B67DD" w:rsidP="00F86A02">
      <w:pPr>
        <w:pStyle w:val="Zkladntext"/>
        <w:spacing w:after="0"/>
        <w:ind w:left="284"/>
        <w:jc w:val="both"/>
        <w:rPr>
          <w:b/>
          <w:sz w:val="22"/>
          <w:szCs w:val="22"/>
        </w:rPr>
      </w:pPr>
      <w:proofErr w:type="spellStart"/>
      <w:r w:rsidRPr="00F86A02">
        <w:rPr>
          <w:b/>
          <w:sz w:val="22"/>
          <w:szCs w:val="22"/>
        </w:rPr>
        <w:t>eH</w:t>
      </w:r>
      <w:proofErr w:type="spellEnd"/>
      <w:r w:rsidRPr="00F86A02">
        <w:rPr>
          <w:b/>
          <w:sz w:val="22"/>
          <w:szCs w:val="22"/>
        </w:rPr>
        <w:t xml:space="preserve"> &gt; a</w:t>
      </w:r>
    </w:p>
    <w:p w:rsidR="00D402DD" w:rsidRPr="00F86A02" w:rsidRDefault="007B67DD" w:rsidP="00F86A02">
      <w:pPr>
        <w:pStyle w:val="Zkladntext"/>
        <w:spacing w:after="0"/>
        <w:ind w:left="284"/>
        <w:jc w:val="both"/>
        <w:rPr>
          <w:b/>
          <w:sz w:val="22"/>
          <w:szCs w:val="22"/>
        </w:rPr>
      </w:pPr>
      <w:proofErr w:type="spellStart"/>
      <w:r w:rsidRPr="00F86A02">
        <w:rPr>
          <w:b/>
          <w:sz w:val="22"/>
          <w:szCs w:val="22"/>
        </w:rPr>
        <w:t>eH</w:t>
      </w:r>
      <w:r w:rsidRPr="00F86A02">
        <w:rPr>
          <w:b/>
          <w:sz w:val="22"/>
          <w:szCs w:val="22"/>
          <w:vertAlign w:val="superscript"/>
        </w:rPr>
        <w:t>w</w:t>
      </w:r>
      <w:proofErr w:type="spellEnd"/>
      <w:r w:rsidRPr="00F86A02">
        <w:rPr>
          <w:b/>
          <w:sz w:val="22"/>
          <w:szCs w:val="22"/>
        </w:rPr>
        <w:t xml:space="preserve"> &gt; o</w:t>
      </w:r>
    </w:p>
    <w:p w:rsidR="00AD0CC0" w:rsidRPr="00F86A02" w:rsidRDefault="00836984" w:rsidP="00F86A02">
      <w:pPr>
        <w:pStyle w:val="Odstavecseseznamem"/>
        <w:numPr>
          <w:ilvl w:val="0"/>
          <w:numId w:val="10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highlight w:val="yellow"/>
          <w:u w:val="single"/>
        </w:rPr>
      </w:pPr>
      <w:r w:rsidRPr="00F86A02">
        <w:rPr>
          <w:rFonts w:ascii="Times New Roman" w:hAnsi="Times New Roman" w:cs="Times New Roman"/>
          <w:b/>
          <w:highlight w:val="yellow"/>
          <w:u w:val="single"/>
        </w:rPr>
        <w:t>PROTOBALTŠTINA 1500 – 700/500 př. n. l.</w:t>
      </w:r>
    </w:p>
    <w:p w:rsidR="00840587" w:rsidRPr="00F86A02" w:rsidRDefault="00FF662E" w:rsidP="00F86A02">
      <w:pPr>
        <w:pStyle w:val="Odstavecseseznamem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Z</w:t>
      </w:r>
      <w:r w:rsidR="00840587" w:rsidRPr="00F86A02">
        <w:rPr>
          <w:rFonts w:ascii="Times New Roman" w:hAnsi="Times New Roman" w:cs="Times New Roman"/>
          <w:b/>
        </w:rPr>
        <w:t xml:space="preserve">měna s &gt; </w:t>
      </w:r>
      <w:r w:rsidR="008252CF" w:rsidRPr="00F86A02">
        <w:rPr>
          <w:rFonts w:ascii="Times New Roman" w:hAnsi="Times New Roman" w:cs="Times New Roman"/>
          <w:b/>
        </w:rPr>
        <w:t>ś/</w:t>
      </w:r>
      <w:r w:rsidR="00840587" w:rsidRPr="00F86A02">
        <w:rPr>
          <w:rFonts w:ascii="Times New Roman" w:hAnsi="Times New Roman" w:cs="Times New Roman"/>
          <w:b/>
        </w:rPr>
        <w:t>š po i, u, r, k</w:t>
      </w:r>
    </w:p>
    <w:p w:rsidR="00840587" w:rsidRPr="00F86A02" w:rsidRDefault="00840587" w:rsidP="00F86A02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přední vokály</w:t>
      </w:r>
      <w:r w:rsidRPr="00F86A02">
        <w:rPr>
          <w:rFonts w:ascii="Times New Roman" w:hAnsi="Times New Roman" w:cs="Times New Roman"/>
          <w:b/>
        </w:rPr>
        <w:t xml:space="preserve"> </w:t>
      </w:r>
      <w:r w:rsidR="00E67836" w:rsidRPr="00F86A02">
        <w:rPr>
          <w:rFonts w:ascii="Times New Roman" w:hAnsi="Times New Roman" w:cs="Times New Roman"/>
          <w:b/>
        </w:rPr>
        <w:t>š</w:t>
      </w:r>
    </w:p>
    <w:p w:rsidR="00840587" w:rsidRPr="00F86A02" w:rsidRDefault="00840587" w:rsidP="00F86A02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zadní vokály a sonanty </w:t>
      </w:r>
      <w:r w:rsidRPr="00F86A02">
        <w:rPr>
          <w:rFonts w:ascii="Times New Roman" w:hAnsi="Times New Roman" w:cs="Times New Roman"/>
          <w:b/>
        </w:rPr>
        <w:t>ch</w:t>
      </w:r>
    </w:p>
    <w:p w:rsidR="00EC6F15" w:rsidRPr="00F86A02" w:rsidRDefault="00840587" w:rsidP="00F86A02">
      <w:pPr>
        <w:pStyle w:val="Odstavecseseznamem"/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změna neprobíhala před souhláskou</w:t>
      </w:r>
    </w:p>
    <w:p w:rsidR="00EC6F15" w:rsidRPr="00F86A02" w:rsidRDefault="00EC6F15" w:rsidP="00F86A02">
      <w:pPr>
        <w:pStyle w:val="Odstavecseseznamem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 xml:space="preserve">Splynutí a </w:t>
      </w:r>
      <w:r w:rsidR="00CB3FFE" w:rsidRPr="00F86A02">
        <w:rPr>
          <w:rFonts w:ascii="Times New Roman" w:hAnsi="Times New Roman" w:cs="Times New Roman"/>
          <w:b/>
        </w:rPr>
        <w:t>+</w:t>
      </w:r>
      <w:r w:rsidRPr="00F86A02">
        <w:rPr>
          <w:rFonts w:ascii="Times New Roman" w:hAnsi="Times New Roman" w:cs="Times New Roman"/>
          <w:b/>
        </w:rPr>
        <w:t xml:space="preserve"> o v jeden vokál &gt; å</w:t>
      </w:r>
    </w:p>
    <w:p w:rsidR="00EC6F15" w:rsidRPr="00F86A02" w:rsidRDefault="00EC6F15" w:rsidP="00F86A02">
      <w:pPr>
        <w:pStyle w:val="Odstavecseseznamem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zadní, nízký</w:t>
      </w:r>
    </w:p>
    <w:p w:rsidR="00EC6F15" w:rsidRPr="00F86A02" w:rsidRDefault="00EC6F15" w:rsidP="00F86A02">
      <w:pPr>
        <w:pStyle w:val="Odstavecseseznamem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zavřená, mírně labializovaná výslovnost</w:t>
      </w:r>
    </w:p>
    <w:p w:rsidR="00EC6F15" w:rsidRPr="00F86A02" w:rsidRDefault="00EC6F15" w:rsidP="00F86A02">
      <w:pPr>
        <w:pStyle w:val="Odstavecseseznamem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změna u více jazyků – i germánské, baltské</w:t>
      </w:r>
    </w:p>
    <w:p w:rsidR="00840587" w:rsidRPr="00F86A02" w:rsidRDefault="00FF662E" w:rsidP="00F86A02">
      <w:pPr>
        <w:pStyle w:val="Odstavecseseznamem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P</w:t>
      </w:r>
      <w:r w:rsidR="00840587" w:rsidRPr="00F86A02">
        <w:rPr>
          <w:rFonts w:ascii="Times New Roman" w:hAnsi="Times New Roman" w:cs="Times New Roman"/>
          <w:b/>
        </w:rPr>
        <w:t>alatální veláry ´k, ´g se měnily v sykavky &gt; s, z</w:t>
      </w:r>
    </w:p>
    <w:p w:rsidR="00840587" w:rsidRPr="00F86A02" w:rsidRDefault="00840587" w:rsidP="00F86A02">
      <w:pPr>
        <w:pStyle w:val="Odstavecseseznamem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rozdělení na satémové a kentumové jazyky – splynutí labializovaných velár s prostými k, g</w:t>
      </w:r>
    </w:p>
    <w:p w:rsidR="00840587" w:rsidRPr="00F86A02" w:rsidRDefault="00840587" w:rsidP="00F86A02">
      <w:pPr>
        <w:pStyle w:val="Odstavecseseznamem"/>
        <w:numPr>
          <w:ilvl w:val="0"/>
          <w:numId w:val="30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jazyky satémové</w:t>
      </w:r>
      <w:r w:rsidRPr="00F86A02">
        <w:rPr>
          <w:rFonts w:ascii="Times New Roman" w:hAnsi="Times New Roman" w:cs="Times New Roman"/>
        </w:rPr>
        <w:t xml:space="preserve"> – slovanské, baltské, indoíránské, arménština, albánština</w:t>
      </w:r>
    </w:p>
    <w:p w:rsidR="00840587" w:rsidRPr="00F86A02" w:rsidRDefault="00840587" w:rsidP="00F86A02">
      <w:pPr>
        <w:pStyle w:val="Odstavecseseznamem"/>
        <w:numPr>
          <w:ilvl w:val="0"/>
          <w:numId w:val="30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jazyky kentumové</w:t>
      </w:r>
      <w:r w:rsidRPr="00F86A02">
        <w:rPr>
          <w:rFonts w:ascii="Times New Roman" w:hAnsi="Times New Roman" w:cs="Times New Roman"/>
        </w:rPr>
        <w:t xml:space="preserve"> - </w:t>
      </w:r>
      <w:r w:rsidRPr="00F86A02">
        <w:rPr>
          <w:rFonts w:ascii="Times New Roman" w:eastAsia="Calibri" w:hAnsi="Times New Roman" w:cs="Times New Roman"/>
        </w:rPr>
        <w:t>italické, keltské, germánské, řečtina, chetitština a tocharština</w:t>
      </w:r>
    </w:p>
    <w:p w:rsidR="00E018A3" w:rsidRPr="00F86A02" w:rsidRDefault="00E018A3" w:rsidP="00F86A02">
      <w:pPr>
        <w:pStyle w:val="Odstavecseseznamem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 xml:space="preserve">Splynutí labializovaných velár s prostými </w:t>
      </w:r>
      <w:proofErr w:type="spellStart"/>
      <w:r w:rsidRPr="00F86A02">
        <w:rPr>
          <w:rFonts w:ascii="Times New Roman" w:hAnsi="Times New Roman" w:cs="Times New Roman"/>
          <w:b/>
        </w:rPr>
        <w:t>k</w:t>
      </w:r>
      <w:r w:rsidRPr="00F86A02">
        <w:rPr>
          <w:rFonts w:ascii="Times New Roman" w:hAnsi="Times New Roman" w:cs="Times New Roman"/>
          <w:b/>
          <w:vertAlign w:val="superscript"/>
        </w:rPr>
        <w:t>w</w:t>
      </w:r>
      <w:proofErr w:type="spellEnd"/>
      <w:r w:rsidRPr="00F86A02">
        <w:rPr>
          <w:rFonts w:ascii="Times New Roman" w:hAnsi="Times New Roman" w:cs="Times New Roman"/>
          <w:b/>
        </w:rPr>
        <w:t xml:space="preserve">, </w:t>
      </w:r>
      <w:proofErr w:type="spellStart"/>
      <w:r w:rsidRPr="00F86A02">
        <w:rPr>
          <w:rFonts w:ascii="Times New Roman" w:hAnsi="Times New Roman" w:cs="Times New Roman"/>
          <w:b/>
        </w:rPr>
        <w:t>g</w:t>
      </w:r>
      <w:r w:rsidRPr="00F86A02">
        <w:rPr>
          <w:rFonts w:ascii="Times New Roman" w:hAnsi="Times New Roman" w:cs="Times New Roman"/>
          <w:b/>
          <w:vertAlign w:val="superscript"/>
        </w:rPr>
        <w:t>w</w:t>
      </w:r>
      <w:proofErr w:type="spellEnd"/>
      <w:r w:rsidRPr="00F86A02">
        <w:rPr>
          <w:rFonts w:ascii="Times New Roman" w:hAnsi="Times New Roman" w:cs="Times New Roman"/>
          <w:b/>
        </w:rPr>
        <w:t xml:space="preserve"> &gt; k, g</w:t>
      </w:r>
    </w:p>
    <w:p w:rsidR="00840587" w:rsidRPr="00F86A02" w:rsidRDefault="00FF662E" w:rsidP="00F86A02">
      <w:pPr>
        <w:pStyle w:val="Odstavecseseznamem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Z</w:t>
      </w:r>
      <w:r w:rsidR="00887FF8" w:rsidRPr="00F86A02">
        <w:rPr>
          <w:rFonts w:ascii="Times New Roman" w:hAnsi="Times New Roman" w:cs="Times New Roman"/>
          <w:b/>
        </w:rPr>
        <w:t>ánik aspirace - z</w:t>
      </w:r>
      <w:r w:rsidR="00840587" w:rsidRPr="00F86A02">
        <w:rPr>
          <w:rFonts w:ascii="Times New Roman" w:hAnsi="Times New Roman" w:cs="Times New Roman"/>
          <w:b/>
        </w:rPr>
        <w:t xml:space="preserve">nělá aspirovaná se mění v neaspirovanou </w:t>
      </w:r>
      <w:proofErr w:type="spellStart"/>
      <w:r w:rsidR="00840587" w:rsidRPr="00F86A02">
        <w:rPr>
          <w:rFonts w:ascii="Times New Roman" w:hAnsi="Times New Roman" w:cs="Times New Roman"/>
          <w:b/>
        </w:rPr>
        <w:t>dh</w:t>
      </w:r>
      <w:proofErr w:type="spellEnd"/>
      <w:r w:rsidR="00840587" w:rsidRPr="00F86A02">
        <w:rPr>
          <w:rFonts w:ascii="Times New Roman" w:hAnsi="Times New Roman" w:cs="Times New Roman"/>
          <w:b/>
        </w:rPr>
        <w:t xml:space="preserve">&gt;d, </w:t>
      </w:r>
      <w:proofErr w:type="spellStart"/>
      <w:r w:rsidR="00840587" w:rsidRPr="00F86A02">
        <w:rPr>
          <w:rFonts w:ascii="Times New Roman" w:hAnsi="Times New Roman" w:cs="Times New Roman"/>
          <w:b/>
        </w:rPr>
        <w:t>bh</w:t>
      </w:r>
      <w:proofErr w:type="spellEnd"/>
      <w:r w:rsidR="00840587" w:rsidRPr="00F86A02">
        <w:rPr>
          <w:rFonts w:ascii="Times New Roman" w:hAnsi="Times New Roman" w:cs="Times New Roman"/>
          <w:b/>
        </w:rPr>
        <w:t xml:space="preserve"> &gt; b</w:t>
      </w:r>
    </w:p>
    <w:p w:rsidR="00840587" w:rsidRPr="00F86A02" w:rsidRDefault="00840587" w:rsidP="00F86A02">
      <w:pPr>
        <w:pStyle w:val="Odstavecseseznamem"/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ve slovanských a baltských splynuly s prostými</w:t>
      </w:r>
    </w:p>
    <w:p w:rsidR="00840587" w:rsidRPr="00F86A02" w:rsidRDefault="00840587" w:rsidP="00F86A02">
      <w:pPr>
        <w:pStyle w:val="Odstavecseseznamem"/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v ostatních se změnily</w:t>
      </w:r>
    </w:p>
    <w:p w:rsidR="007B67DD" w:rsidRPr="00F86A02" w:rsidRDefault="007B67DD" w:rsidP="00F86A02">
      <w:pPr>
        <w:pStyle w:val="Zkladntext"/>
        <w:numPr>
          <w:ilvl w:val="0"/>
          <w:numId w:val="93"/>
        </w:numPr>
        <w:tabs>
          <w:tab w:val="left" w:pos="3544"/>
          <w:tab w:val="left" w:pos="3686"/>
        </w:tabs>
        <w:spacing w:after="0"/>
        <w:jc w:val="both"/>
        <w:rPr>
          <w:b/>
          <w:sz w:val="22"/>
          <w:szCs w:val="22"/>
        </w:rPr>
      </w:pPr>
      <w:r w:rsidRPr="00F86A02">
        <w:rPr>
          <w:rFonts w:eastAsiaTheme="minorHAnsi"/>
          <w:b/>
          <w:kern w:val="0"/>
          <w:sz w:val="22"/>
          <w:szCs w:val="22"/>
        </w:rPr>
        <w:t>P</w:t>
      </w:r>
      <w:r w:rsidRPr="00F86A02">
        <w:rPr>
          <w:b/>
          <w:sz w:val="22"/>
          <w:szCs w:val="22"/>
        </w:rPr>
        <w:t>ůvodní indoevropské slabičné sonanty r, l, m, n (s kolečkem pod literou) se rozložily:</w:t>
      </w:r>
    </w:p>
    <w:p w:rsidR="00840587" w:rsidRPr="00F86A02" w:rsidRDefault="00AD0CC0" w:rsidP="00F86A02">
      <w:pPr>
        <w:pStyle w:val="Odstavecseseznamem"/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P</w:t>
      </w:r>
      <w:r w:rsidR="00840587" w:rsidRPr="00F86A02">
        <w:rPr>
          <w:rFonts w:ascii="Times New Roman" w:hAnsi="Times New Roman" w:cs="Times New Roman"/>
        </w:rPr>
        <w:t>řední</w:t>
      </w:r>
      <w:r w:rsidRPr="00F86A02">
        <w:rPr>
          <w:rFonts w:ascii="Times New Roman" w:hAnsi="Times New Roman" w:cs="Times New Roman"/>
        </w:rPr>
        <w:t xml:space="preserve"> (měkké)</w:t>
      </w:r>
      <w:r w:rsidR="00840587" w:rsidRPr="00F86A02">
        <w:rPr>
          <w:rFonts w:ascii="Times New Roman" w:hAnsi="Times New Roman" w:cs="Times New Roman"/>
        </w:rPr>
        <w:t xml:space="preserve">:  </w:t>
      </w:r>
      <w:proofErr w:type="spellStart"/>
      <w:r w:rsidR="00840587" w:rsidRPr="00F86A02">
        <w:rPr>
          <w:rFonts w:ascii="Times New Roman" w:hAnsi="Times New Roman" w:cs="Times New Roman"/>
        </w:rPr>
        <w:t>ir</w:t>
      </w:r>
      <w:proofErr w:type="spellEnd"/>
      <w:r w:rsidR="00840587" w:rsidRPr="00F86A02">
        <w:rPr>
          <w:rFonts w:ascii="Times New Roman" w:hAnsi="Times New Roman" w:cs="Times New Roman"/>
        </w:rPr>
        <w:t xml:space="preserve">, </w:t>
      </w:r>
      <w:proofErr w:type="spellStart"/>
      <w:r w:rsidR="00840587" w:rsidRPr="00F86A02">
        <w:rPr>
          <w:rFonts w:ascii="Times New Roman" w:hAnsi="Times New Roman" w:cs="Times New Roman"/>
        </w:rPr>
        <w:t>il</w:t>
      </w:r>
      <w:proofErr w:type="spellEnd"/>
      <w:r w:rsidR="00840587" w:rsidRPr="00F86A02">
        <w:rPr>
          <w:rFonts w:ascii="Times New Roman" w:hAnsi="Times New Roman" w:cs="Times New Roman"/>
        </w:rPr>
        <w:t xml:space="preserve">, </w:t>
      </w:r>
      <w:proofErr w:type="spellStart"/>
      <w:r w:rsidR="00840587" w:rsidRPr="00F86A02">
        <w:rPr>
          <w:rFonts w:ascii="Times New Roman" w:hAnsi="Times New Roman" w:cs="Times New Roman"/>
        </w:rPr>
        <w:t>im</w:t>
      </w:r>
      <w:proofErr w:type="spellEnd"/>
      <w:r w:rsidR="00840587" w:rsidRPr="00F86A02">
        <w:rPr>
          <w:rFonts w:ascii="Times New Roman" w:hAnsi="Times New Roman" w:cs="Times New Roman"/>
        </w:rPr>
        <w:t>, in</w:t>
      </w:r>
    </w:p>
    <w:p w:rsidR="00FA2725" w:rsidRPr="007C4345" w:rsidRDefault="00AD0CC0" w:rsidP="007C4345">
      <w:pPr>
        <w:pStyle w:val="Odstavecseseznamem"/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lastRenderedPageBreak/>
        <w:t>Z</w:t>
      </w:r>
      <w:r w:rsidR="00840587" w:rsidRPr="00F86A02">
        <w:rPr>
          <w:rFonts w:ascii="Times New Roman" w:hAnsi="Times New Roman" w:cs="Times New Roman"/>
        </w:rPr>
        <w:t>adní</w:t>
      </w:r>
      <w:r w:rsidRPr="00F86A02">
        <w:rPr>
          <w:rFonts w:ascii="Times New Roman" w:hAnsi="Times New Roman" w:cs="Times New Roman"/>
        </w:rPr>
        <w:t xml:space="preserve"> (tvrdé)</w:t>
      </w:r>
      <w:r w:rsidR="00840587" w:rsidRPr="00F86A02">
        <w:rPr>
          <w:rFonts w:ascii="Times New Roman" w:hAnsi="Times New Roman" w:cs="Times New Roman"/>
        </w:rPr>
        <w:t xml:space="preserve">: </w:t>
      </w:r>
      <w:proofErr w:type="spellStart"/>
      <w:r w:rsidR="00840587" w:rsidRPr="00F86A02">
        <w:rPr>
          <w:rFonts w:ascii="Times New Roman" w:hAnsi="Times New Roman" w:cs="Times New Roman"/>
        </w:rPr>
        <w:t>ur</w:t>
      </w:r>
      <w:proofErr w:type="spellEnd"/>
      <w:r w:rsidR="00840587" w:rsidRPr="00F86A02">
        <w:rPr>
          <w:rFonts w:ascii="Times New Roman" w:hAnsi="Times New Roman" w:cs="Times New Roman"/>
        </w:rPr>
        <w:t xml:space="preserve">, </w:t>
      </w:r>
      <w:proofErr w:type="spellStart"/>
      <w:r w:rsidR="00840587" w:rsidRPr="00F86A02">
        <w:rPr>
          <w:rFonts w:ascii="Times New Roman" w:hAnsi="Times New Roman" w:cs="Times New Roman"/>
        </w:rPr>
        <w:t>ul</w:t>
      </w:r>
      <w:proofErr w:type="spellEnd"/>
      <w:r w:rsidR="00840587" w:rsidRPr="00F86A02">
        <w:rPr>
          <w:rFonts w:ascii="Times New Roman" w:hAnsi="Times New Roman" w:cs="Times New Roman"/>
        </w:rPr>
        <w:t xml:space="preserve">, um, </w:t>
      </w:r>
      <w:proofErr w:type="spellStart"/>
      <w:r w:rsidR="00840587" w:rsidRPr="00F86A02">
        <w:rPr>
          <w:rFonts w:ascii="Times New Roman" w:hAnsi="Times New Roman" w:cs="Times New Roman"/>
        </w:rPr>
        <w:t>un</w:t>
      </w:r>
      <w:proofErr w:type="spellEnd"/>
    </w:p>
    <w:p w:rsidR="00840587" w:rsidRPr="00F86A02" w:rsidRDefault="00FF662E" w:rsidP="00F86A02">
      <w:pPr>
        <w:pStyle w:val="Odstavecseseznamem"/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D</w:t>
      </w:r>
      <w:r w:rsidR="00840587" w:rsidRPr="00F86A02">
        <w:rPr>
          <w:rFonts w:ascii="Times New Roman" w:hAnsi="Times New Roman" w:cs="Times New Roman"/>
          <w:b/>
        </w:rPr>
        <w:t xml:space="preserve">isimilační změna </w:t>
      </w:r>
      <w:proofErr w:type="spellStart"/>
      <w:r w:rsidR="00840587" w:rsidRPr="00F86A02">
        <w:rPr>
          <w:rFonts w:ascii="Times New Roman" w:hAnsi="Times New Roman" w:cs="Times New Roman"/>
          <w:b/>
        </w:rPr>
        <w:t>tt</w:t>
      </w:r>
      <w:proofErr w:type="spellEnd"/>
      <w:r w:rsidR="00840587" w:rsidRPr="00F86A02">
        <w:rPr>
          <w:rFonts w:ascii="Times New Roman" w:hAnsi="Times New Roman" w:cs="Times New Roman"/>
          <w:b/>
        </w:rPr>
        <w:t xml:space="preserve">, </w:t>
      </w:r>
      <w:proofErr w:type="spellStart"/>
      <w:r w:rsidR="00840587" w:rsidRPr="00F86A02">
        <w:rPr>
          <w:rFonts w:ascii="Times New Roman" w:hAnsi="Times New Roman" w:cs="Times New Roman"/>
          <w:b/>
        </w:rPr>
        <w:t>dt</w:t>
      </w:r>
      <w:proofErr w:type="spellEnd"/>
      <w:r w:rsidR="00840587" w:rsidRPr="00F86A02">
        <w:rPr>
          <w:rFonts w:ascii="Times New Roman" w:hAnsi="Times New Roman" w:cs="Times New Roman"/>
          <w:b/>
        </w:rPr>
        <w:t xml:space="preserve"> &gt; st</w:t>
      </w:r>
    </w:p>
    <w:p w:rsidR="00F55EAB" w:rsidRPr="00F86A02" w:rsidRDefault="00F55EAB" w:rsidP="00F86A02">
      <w:pPr>
        <w:pStyle w:val="Odstavecseseznamem"/>
        <w:numPr>
          <w:ilvl w:val="0"/>
          <w:numId w:val="4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likvidace reduplikace</w:t>
      </w:r>
    </w:p>
    <w:p w:rsidR="001B71EB" w:rsidRPr="00F86A02" w:rsidRDefault="001B71EB" w:rsidP="00F86A02">
      <w:pPr>
        <w:pStyle w:val="Odstavecseseznamem"/>
        <w:numPr>
          <w:ilvl w:val="0"/>
          <w:numId w:val="10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highlight w:val="yellow"/>
          <w:u w:val="single"/>
        </w:rPr>
      </w:pPr>
      <w:r w:rsidRPr="00F86A02">
        <w:rPr>
          <w:rFonts w:ascii="Times New Roman" w:hAnsi="Times New Roman" w:cs="Times New Roman"/>
          <w:b/>
          <w:highlight w:val="yellow"/>
          <w:u w:val="single"/>
        </w:rPr>
        <w:t>KLASICKÁ PRASLOVANŠTINA 400 – 800 n. l.</w:t>
      </w:r>
    </w:p>
    <w:p w:rsidR="006B78F9" w:rsidRPr="00F86A02" w:rsidRDefault="006B78F9" w:rsidP="00F86A02">
      <w:pPr>
        <w:pStyle w:val="Odstavecseseznamem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Tendence k progresivní sonoritě slabiky</w:t>
      </w:r>
    </w:p>
    <w:p w:rsidR="006B78F9" w:rsidRPr="00F86A02" w:rsidRDefault="006B78F9" w:rsidP="00F86A02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u w:val="single"/>
        </w:rPr>
        <w:t>Zákon otevřených slabik</w:t>
      </w:r>
      <w:r w:rsidRPr="00F86A02">
        <w:rPr>
          <w:rFonts w:ascii="Times New Roman" w:hAnsi="Times New Roman" w:cs="Times New Roman"/>
        </w:rPr>
        <w:t xml:space="preserve"> – snaha o vzrůstající zvučnost ve slabikách.</w:t>
      </w:r>
    </w:p>
    <w:p w:rsidR="006B78F9" w:rsidRPr="00F86A02" w:rsidRDefault="006B78F9" w:rsidP="00F86A02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Praslovanština nesnášela slabiky zakončené souhláskou (zavřené), musela mít </w:t>
      </w:r>
      <w:r w:rsidRPr="00F86A02">
        <w:rPr>
          <w:rFonts w:ascii="Times New Roman" w:hAnsi="Times New Roman" w:cs="Times New Roman"/>
          <w:u w:val="single"/>
        </w:rPr>
        <w:t>slabiky zakončené samohláskou</w:t>
      </w:r>
      <w:r w:rsidRPr="00F86A02">
        <w:rPr>
          <w:rFonts w:ascii="Times New Roman" w:hAnsi="Times New Roman" w:cs="Times New Roman"/>
        </w:rPr>
        <w:t xml:space="preserve"> (otevřené), protože v otevřených slabikách </w:t>
      </w:r>
      <w:r w:rsidRPr="00F86A02">
        <w:rPr>
          <w:rFonts w:ascii="Times New Roman" w:hAnsi="Times New Roman" w:cs="Times New Roman"/>
          <w:u w:val="single"/>
        </w:rPr>
        <w:t>sonorita (zvučnost) stoupá</w:t>
      </w:r>
      <w:r w:rsidRPr="00F86A02">
        <w:rPr>
          <w:rFonts w:ascii="Times New Roman" w:hAnsi="Times New Roman" w:cs="Times New Roman"/>
        </w:rPr>
        <w:t>.</w:t>
      </w:r>
    </w:p>
    <w:p w:rsidR="006B78F9" w:rsidRPr="00F86A02" w:rsidRDefault="006B78F9" w:rsidP="00F86A02">
      <w:pPr>
        <w:pStyle w:val="Zkladntext"/>
        <w:spacing w:after="0"/>
        <w:ind w:firstLine="284"/>
        <w:jc w:val="both"/>
        <w:rPr>
          <w:sz w:val="22"/>
          <w:szCs w:val="22"/>
          <w:u w:val="single"/>
        </w:rPr>
      </w:pPr>
      <w:r w:rsidRPr="00F86A02">
        <w:rPr>
          <w:sz w:val="22"/>
          <w:szCs w:val="22"/>
          <w:u w:val="single"/>
        </w:rPr>
        <w:t>Následky zákona otevřených slabik – 7 změn:</w:t>
      </w:r>
    </w:p>
    <w:p w:rsidR="006B78F9" w:rsidRPr="00F86A02" w:rsidRDefault="006B78F9" w:rsidP="00F86A02">
      <w:pPr>
        <w:pStyle w:val="Zkladntext"/>
        <w:numPr>
          <w:ilvl w:val="0"/>
          <w:numId w:val="53"/>
        </w:numPr>
        <w:spacing w:after="0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 xml:space="preserve">Zánik souhlásek na konci slova </w:t>
      </w:r>
    </w:p>
    <w:p w:rsidR="006B78F9" w:rsidRPr="00F86A02" w:rsidRDefault="006B78F9" w:rsidP="00F86A02">
      <w:pPr>
        <w:pStyle w:val="Zkladntext"/>
        <w:numPr>
          <w:ilvl w:val="0"/>
          <w:numId w:val="29"/>
        </w:numPr>
        <w:spacing w:after="0"/>
        <w:ind w:left="993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na konci praslovanského období všechna slova končila na samohlásku</w:t>
      </w:r>
    </w:p>
    <w:p w:rsidR="006B78F9" w:rsidRPr="00F86A02" w:rsidRDefault="006B78F9" w:rsidP="00F86A02">
      <w:pPr>
        <w:pStyle w:val="Zkladntext"/>
        <w:numPr>
          <w:ilvl w:val="0"/>
          <w:numId w:val="53"/>
        </w:numPr>
        <w:spacing w:after="0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Přesun hranice slabiky uvnitř slova a zjednodušení hláskových skupin uvnitř slov</w:t>
      </w:r>
    </w:p>
    <w:p w:rsidR="006B78F9" w:rsidRPr="00F86A02" w:rsidRDefault="006B78F9" w:rsidP="00F86A02">
      <w:pPr>
        <w:pStyle w:val="Zkladntext"/>
        <w:numPr>
          <w:ilvl w:val="0"/>
          <w:numId w:val="6"/>
        </w:numPr>
        <w:tabs>
          <w:tab w:val="left" w:pos="720"/>
        </w:tabs>
        <w:spacing w:after="0"/>
        <w:ind w:left="993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není přípustné, aby slabika končila na souhlásku (zavřeně), proto se konsonanty přesouvaly do další slabiky</w:t>
      </w:r>
      <w:r w:rsidRPr="00F86A02">
        <w:rPr>
          <w:i/>
          <w:sz w:val="22"/>
          <w:szCs w:val="22"/>
        </w:rPr>
        <w:t>: *</w:t>
      </w:r>
      <w:proofErr w:type="spellStart"/>
      <w:r w:rsidRPr="00F86A02">
        <w:rPr>
          <w:i/>
          <w:sz w:val="22"/>
          <w:szCs w:val="22"/>
        </w:rPr>
        <w:t>sŭp-nŭ</w:t>
      </w:r>
      <w:proofErr w:type="spellEnd"/>
      <w:r w:rsidRPr="00F86A02">
        <w:rPr>
          <w:i/>
          <w:sz w:val="22"/>
          <w:szCs w:val="22"/>
        </w:rPr>
        <w:t xml:space="preserve"> </w:t>
      </w:r>
      <w:r w:rsidRPr="00F86A02">
        <w:rPr>
          <w:b/>
          <w:i/>
          <w:sz w:val="22"/>
          <w:szCs w:val="22"/>
        </w:rPr>
        <w:t xml:space="preserve">&gt; </w:t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sŭ-pnŭ</w:t>
      </w:r>
      <w:proofErr w:type="spellEnd"/>
      <w:r w:rsidRPr="00F86A02">
        <w:rPr>
          <w:i/>
          <w:sz w:val="22"/>
          <w:szCs w:val="22"/>
        </w:rPr>
        <w:t xml:space="preserve"> </w:t>
      </w:r>
      <w:r w:rsidRPr="00F86A02">
        <w:rPr>
          <w:b/>
          <w:i/>
          <w:sz w:val="22"/>
          <w:szCs w:val="22"/>
        </w:rPr>
        <w:t xml:space="preserve">&gt; </w:t>
      </w:r>
      <w:proofErr w:type="spellStart"/>
      <w:r w:rsidRPr="00F86A02">
        <w:rPr>
          <w:i/>
          <w:sz w:val="22"/>
          <w:szCs w:val="22"/>
        </w:rPr>
        <w:t>pn</w:t>
      </w:r>
      <w:proofErr w:type="spellEnd"/>
      <w:r w:rsidRPr="00F86A02">
        <w:rPr>
          <w:i/>
          <w:sz w:val="22"/>
          <w:szCs w:val="22"/>
        </w:rPr>
        <w:t xml:space="preserve"> bylo těžce vyslovitelné, proto p zaniklo </w:t>
      </w:r>
    </w:p>
    <w:p w:rsidR="006B78F9" w:rsidRPr="00F86A02" w:rsidRDefault="006B78F9" w:rsidP="00F86A02">
      <w:pPr>
        <w:pStyle w:val="Zkladntext"/>
        <w:numPr>
          <w:ilvl w:val="0"/>
          <w:numId w:val="6"/>
        </w:numPr>
        <w:tabs>
          <w:tab w:val="left" w:pos="720"/>
        </w:tabs>
        <w:spacing w:after="0"/>
        <w:ind w:left="993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nově vzniklé konsonantické skupiny se musely zjednodušit:</w:t>
      </w:r>
    </w:p>
    <w:p w:rsidR="006B78F9" w:rsidRPr="00F86A02" w:rsidRDefault="006B78F9" w:rsidP="00F86A02">
      <w:pPr>
        <w:pStyle w:val="Zkladntext"/>
        <w:numPr>
          <w:ilvl w:val="0"/>
          <w:numId w:val="31"/>
        </w:numPr>
        <w:tabs>
          <w:tab w:val="left" w:pos="720"/>
          <w:tab w:val="left" w:pos="1701"/>
        </w:tabs>
        <w:spacing w:after="0"/>
        <w:ind w:left="1276" w:firstLine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zanikla </w:t>
      </w:r>
      <w:r w:rsidRPr="00F86A02">
        <w:rPr>
          <w:b/>
          <w:sz w:val="22"/>
          <w:szCs w:val="22"/>
        </w:rPr>
        <w:t>ražená před raženou</w:t>
      </w:r>
      <w:r w:rsidRPr="00F86A02">
        <w:rPr>
          <w:sz w:val="22"/>
          <w:szCs w:val="22"/>
        </w:rPr>
        <w:t xml:space="preserve"> </w:t>
      </w:r>
    </w:p>
    <w:p w:rsidR="006B78F9" w:rsidRPr="00F86A02" w:rsidRDefault="006B78F9" w:rsidP="00F86A02">
      <w:pPr>
        <w:pStyle w:val="Zkladntext"/>
        <w:numPr>
          <w:ilvl w:val="0"/>
          <w:numId w:val="31"/>
        </w:numPr>
        <w:tabs>
          <w:tab w:val="left" w:pos="720"/>
          <w:tab w:val="left" w:pos="1701"/>
        </w:tabs>
        <w:spacing w:after="0"/>
        <w:ind w:left="1276" w:firstLine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zanikla </w:t>
      </w:r>
      <w:r w:rsidRPr="00F86A02">
        <w:rPr>
          <w:b/>
          <w:sz w:val="22"/>
          <w:szCs w:val="22"/>
        </w:rPr>
        <w:t>ražená před s (ch)</w:t>
      </w:r>
    </w:p>
    <w:p w:rsidR="006B78F9" w:rsidRPr="00F86A02" w:rsidRDefault="006B78F9" w:rsidP="00F86A02">
      <w:pPr>
        <w:pStyle w:val="Zkladntext"/>
        <w:numPr>
          <w:ilvl w:val="0"/>
          <w:numId w:val="31"/>
        </w:numPr>
        <w:tabs>
          <w:tab w:val="left" w:pos="720"/>
          <w:tab w:val="left" w:pos="1701"/>
        </w:tabs>
        <w:spacing w:after="0"/>
        <w:ind w:left="1701" w:hanging="425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zaniklo </w:t>
      </w:r>
      <w:r w:rsidRPr="00F86A02">
        <w:rPr>
          <w:b/>
          <w:sz w:val="22"/>
          <w:szCs w:val="22"/>
        </w:rPr>
        <w:t>v</w:t>
      </w:r>
      <w:r w:rsidRPr="00F86A02">
        <w:rPr>
          <w:sz w:val="22"/>
          <w:szCs w:val="22"/>
        </w:rPr>
        <w:t> před</w:t>
      </w:r>
      <w:r w:rsidRPr="00F86A02">
        <w:rPr>
          <w:b/>
          <w:sz w:val="22"/>
          <w:szCs w:val="22"/>
        </w:rPr>
        <w:t xml:space="preserve"> r</w:t>
      </w:r>
      <w:r w:rsidRPr="00F86A02">
        <w:rPr>
          <w:sz w:val="22"/>
          <w:szCs w:val="22"/>
        </w:rPr>
        <w:t xml:space="preserve"> na začátku slov </w:t>
      </w:r>
    </w:p>
    <w:p w:rsidR="006B78F9" w:rsidRPr="00F86A02" w:rsidRDefault="006B78F9" w:rsidP="00F86A02">
      <w:pPr>
        <w:pStyle w:val="Zkladntext"/>
        <w:numPr>
          <w:ilvl w:val="0"/>
          <w:numId w:val="31"/>
        </w:numPr>
        <w:tabs>
          <w:tab w:val="left" w:pos="720"/>
          <w:tab w:val="left" w:pos="1701"/>
        </w:tabs>
        <w:spacing w:after="0"/>
        <w:ind w:left="1701" w:hanging="425"/>
        <w:jc w:val="both"/>
        <w:rPr>
          <w:i/>
          <w:sz w:val="22"/>
          <w:szCs w:val="22"/>
        </w:rPr>
      </w:pPr>
      <w:r w:rsidRPr="00F86A02">
        <w:rPr>
          <w:sz w:val="22"/>
          <w:szCs w:val="22"/>
        </w:rPr>
        <w:t xml:space="preserve">zaniklo </w:t>
      </w:r>
      <w:r w:rsidRPr="00F86A02">
        <w:rPr>
          <w:b/>
          <w:sz w:val="22"/>
          <w:szCs w:val="22"/>
        </w:rPr>
        <w:t>v</w:t>
      </w:r>
      <w:r w:rsidRPr="00F86A02">
        <w:rPr>
          <w:sz w:val="22"/>
          <w:szCs w:val="22"/>
        </w:rPr>
        <w:t xml:space="preserve"> po </w:t>
      </w:r>
      <w:r w:rsidRPr="00F86A02">
        <w:rPr>
          <w:b/>
          <w:sz w:val="22"/>
          <w:szCs w:val="22"/>
        </w:rPr>
        <w:t>b</w:t>
      </w:r>
      <w:r w:rsidRPr="00F86A02">
        <w:rPr>
          <w:sz w:val="22"/>
          <w:szCs w:val="22"/>
        </w:rPr>
        <w:t xml:space="preserve"> uvnitř slova</w:t>
      </w:r>
    </w:p>
    <w:p w:rsidR="006B78F9" w:rsidRPr="00F86A02" w:rsidRDefault="006B78F9" w:rsidP="00F86A02">
      <w:pPr>
        <w:pStyle w:val="Zkladntext"/>
        <w:numPr>
          <w:ilvl w:val="0"/>
          <w:numId w:val="31"/>
        </w:numPr>
        <w:tabs>
          <w:tab w:val="left" w:pos="720"/>
          <w:tab w:val="left" w:pos="1701"/>
        </w:tabs>
        <w:spacing w:after="0"/>
        <w:ind w:left="1701" w:hanging="425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zachováno zůstalo </w:t>
      </w:r>
      <w:proofErr w:type="spellStart"/>
      <w:r w:rsidRPr="00F86A02">
        <w:rPr>
          <w:b/>
          <w:sz w:val="22"/>
          <w:szCs w:val="22"/>
        </w:rPr>
        <w:t>bl</w:t>
      </w:r>
      <w:proofErr w:type="spellEnd"/>
      <w:r w:rsidRPr="00F86A02">
        <w:rPr>
          <w:b/>
          <w:sz w:val="22"/>
          <w:szCs w:val="22"/>
        </w:rPr>
        <w:t xml:space="preserve">, </w:t>
      </w:r>
      <w:proofErr w:type="spellStart"/>
      <w:r w:rsidRPr="00F86A02">
        <w:rPr>
          <w:b/>
          <w:sz w:val="22"/>
          <w:szCs w:val="22"/>
        </w:rPr>
        <w:t>mr</w:t>
      </w:r>
      <w:proofErr w:type="spellEnd"/>
      <w:r w:rsidRPr="00F86A02">
        <w:rPr>
          <w:b/>
          <w:sz w:val="22"/>
          <w:szCs w:val="22"/>
        </w:rPr>
        <w:t xml:space="preserve">, ml, st, </w:t>
      </w:r>
      <w:proofErr w:type="spellStart"/>
      <w:r w:rsidRPr="00F86A02">
        <w:rPr>
          <w:b/>
          <w:sz w:val="22"/>
          <w:szCs w:val="22"/>
        </w:rPr>
        <w:t>sl</w:t>
      </w:r>
      <w:proofErr w:type="spellEnd"/>
      <w:r w:rsidRPr="00F86A02">
        <w:rPr>
          <w:b/>
          <w:sz w:val="22"/>
          <w:szCs w:val="22"/>
        </w:rPr>
        <w:t xml:space="preserve">, </w:t>
      </w:r>
      <w:proofErr w:type="spellStart"/>
      <w:r w:rsidRPr="00F86A02">
        <w:rPr>
          <w:b/>
          <w:sz w:val="22"/>
          <w:szCs w:val="22"/>
        </w:rPr>
        <w:t>kr</w:t>
      </w:r>
      <w:proofErr w:type="spellEnd"/>
    </w:p>
    <w:p w:rsidR="006B78F9" w:rsidRPr="00F86A02" w:rsidRDefault="006B78F9" w:rsidP="00F86A02">
      <w:pPr>
        <w:pStyle w:val="Zkladntext"/>
        <w:numPr>
          <w:ilvl w:val="0"/>
          <w:numId w:val="53"/>
        </w:numPr>
        <w:spacing w:after="0"/>
        <w:ind w:hanging="357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 xml:space="preserve">Monoftongizace klesavých diftongů  </w:t>
      </w:r>
    </w:p>
    <w:p w:rsidR="006B78F9" w:rsidRPr="00F86A02" w:rsidRDefault="006B78F9" w:rsidP="00F86A02">
      <w:pPr>
        <w:pStyle w:val="Zkladntext"/>
        <w:numPr>
          <w:ilvl w:val="0"/>
          <w:numId w:val="44"/>
        </w:numPr>
        <w:spacing w:after="0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Tautosylabická pozice</w:t>
      </w:r>
    </w:p>
    <w:p w:rsidR="006B78F9" w:rsidRPr="00F86A02" w:rsidRDefault="006B78F9" w:rsidP="00F86A02">
      <w:pPr>
        <w:pStyle w:val="Zkladntext"/>
        <w:numPr>
          <w:ilvl w:val="0"/>
          <w:numId w:val="7"/>
        </w:numPr>
        <w:tabs>
          <w:tab w:val="left" w:pos="720"/>
        </w:tabs>
        <w:spacing w:after="0"/>
        <w:ind w:left="993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pokud se diftongem </w:t>
      </w:r>
      <w:r w:rsidRPr="00F86A02">
        <w:rPr>
          <w:sz w:val="22"/>
          <w:szCs w:val="22"/>
          <w:u w:val="single"/>
        </w:rPr>
        <w:t xml:space="preserve">slabika uzavírala, </w:t>
      </w:r>
      <w:r w:rsidRPr="00F86A02">
        <w:rPr>
          <w:sz w:val="22"/>
          <w:szCs w:val="22"/>
        </w:rPr>
        <w:t>docházelo k monoftongizaci:</w:t>
      </w:r>
    </w:p>
    <w:p w:rsidR="006B78F9" w:rsidRPr="00F86A02" w:rsidRDefault="006B78F9" w:rsidP="00F86A02">
      <w:pPr>
        <w:pStyle w:val="Odstavecseseznamem"/>
        <w:numPr>
          <w:ilvl w:val="0"/>
          <w:numId w:val="46"/>
        </w:numPr>
        <w:spacing w:after="0" w:line="240" w:lineRule="auto"/>
        <w:ind w:left="1701" w:hanging="441"/>
        <w:jc w:val="both"/>
        <w:rPr>
          <w:rFonts w:ascii="Times New Roman" w:hAnsi="Times New Roman" w:cs="Times New Roman"/>
          <w:b/>
          <w:color w:val="FF0000"/>
        </w:rPr>
      </w:pPr>
      <w:proofErr w:type="spellStart"/>
      <w:r w:rsidRPr="00F86A02">
        <w:rPr>
          <w:rFonts w:ascii="Times New Roman" w:hAnsi="Times New Roman" w:cs="Times New Roman"/>
          <w:b/>
        </w:rPr>
        <w:t>åu</w:t>
      </w:r>
      <w:proofErr w:type="spellEnd"/>
      <w:r w:rsidRPr="00F86A02">
        <w:rPr>
          <w:rFonts w:ascii="Times New Roman" w:hAnsi="Times New Roman" w:cs="Times New Roman"/>
          <w:b/>
        </w:rPr>
        <w:t>, ou &gt; u</w:t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i/>
        </w:rPr>
        <w:t xml:space="preserve">lat. </w:t>
      </w:r>
      <w:proofErr w:type="spellStart"/>
      <w:proofErr w:type="gramStart"/>
      <w:r w:rsidRPr="00F86A02">
        <w:rPr>
          <w:rFonts w:ascii="Times New Roman" w:hAnsi="Times New Roman" w:cs="Times New Roman"/>
          <w:i/>
        </w:rPr>
        <w:t>t</w:t>
      </w:r>
      <w:r w:rsidRPr="00F86A02">
        <w:rPr>
          <w:rFonts w:ascii="Times New Roman" w:hAnsi="Times New Roman" w:cs="Times New Roman"/>
          <w:i/>
          <w:color w:val="FF0000"/>
        </w:rPr>
        <w:t>au</w:t>
      </w:r>
      <w:r w:rsidRPr="00F86A02">
        <w:rPr>
          <w:rFonts w:ascii="Times New Roman" w:hAnsi="Times New Roman" w:cs="Times New Roman"/>
          <w:i/>
        </w:rPr>
        <w:t>rus</w:t>
      </w:r>
      <w:proofErr w:type="spellEnd"/>
      <w:proofErr w:type="gramEnd"/>
      <w:r w:rsidRPr="00F86A02">
        <w:rPr>
          <w:rFonts w:ascii="Times New Roman" w:hAnsi="Times New Roman" w:cs="Times New Roman"/>
          <w:i/>
        </w:rPr>
        <w:t xml:space="preserve"> = </w:t>
      </w:r>
      <w:proofErr w:type="spellStart"/>
      <w:r w:rsidRPr="00F86A02">
        <w:rPr>
          <w:rFonts w:ascii="Times New Roman" w:hAnsi="Times New Roman" w:cs="Times New Roman"/>
          <w:i/>
        </w:rPr>
        <w:t>psl</w:t>
      </w:r>
      <w:proofErr w:type="spellEnd"/>
      <w:r w:rsidRPr="00F86A02">
        <w:rPr>
          <w:rFonts w:ascii="Times New Roman" w:hAnsi="Times New Roman" w:cs="Times New Roman"/>
          <w:i/>
        </w:rPr>
        <w:t>. t</w:t>
      </w:r>
      <w:r w:rsidRPr="00F86A02">
        <w:rPr>
          <w:rFonts w:ascii="Times New Roman" w:hAnsi="Times New Roman" w:cs="Times New Roman"/>
          <w:i/>
          <w:color w:val="FF0000"/>
        </w:rPr>
        <w:t>u</w:t>
      </w:r>
      <w:r w:rsidRPr="00F86A02">
        <w:rPr>
          <w:rFonts w:ascii="Times New Roman" w:hAnsi="Times New Roman" w:cs="Times New Roman"/>
          <w:i/>
        </w:rPr>
        <w:t>r</w:t>
      </w:r>
    </w:p>
    <w:p w:rsidR="006B78F9" w:rsidRPr="00F86A02" w:rsidRDefault="006B78F9" w:rsidP="00F86A02">
      <w:pPr>
        <w:pStyle w:val="Zkladntext"/>
        <w:numPr>
          <w:ilvl w:val="0"/>
          <w:numId w:val="33"/>
        </w:numPr>
        <w:tabs>
          <w:tab w:val="left" w:pos="720"/>
          <w:tab w:val="left" w:pos="1701"/>
        </w:tabs>
        <w:spacing w:after="0"/>
        <w:ind w:firstLine="556"/>
        <w:jc w:val="both"/>
        <w:rPr>
          <w:sz w:val="22"/>
          <w:szCs w:val="22"/>
        </w:rPr>
      </w:pPr>
      <w:proofErr w:type="spellStart"/>
      <w:r w:rsidRPr="00F86A02">
        <w:rPr>
          <w:b/>
          <w:sz w:val="22"/>
          <w:szCs w:val="22"/>
        </w:rPr>
        <w:t>eu</w:t>
      </w:r>
      <w:proofErr w:type="spellEnd"/>
      <w:r w:rsidRPr="00F86A02">
        <w:rPr>
          <w:b/>
          <w:sz w:val="22"/>
          <w:szCs w:val="22"/>
        </w:rPr>
        <w:t xml:space="preserve">  &gt; ´u </w:t>
      </w:r>
      <w:r w:rsidRPr="00F86A02">
        <w:rPr>
          <w:sz w:val="22"/>
          <w:szCs w:val="22"/>
        </w:rPr>
        <w:t>(měkčí předchozí souhlásku)</w:t>
      </w:r>
      <w:r w:rsidRPr="00F86A02">
        <w:rPr>
          <w:sz w:val="22"/>
          <w:szCs w:val="22"/>
        </w:rPr>
        <w:tab/>
      </w:r>
      <w:r w:rsidRPr="00F86A02">
        <w:rPr>
          <w:i/>
          <w:sz w:val="22"/>
          <w:szCs w:val="22"/>
        </w:rPr>
        <w:t xml:space="preserve">ř. </w:t>
      </w:r>
      <w:proofErr w:type="spellStart"/>
      <w:r w:rsidRPr="00F86A02">
        <w:rPr>
          <w:i/>
          <w:sz w:val="22"/>
          <w:szCs w:val="22"/>
        </w:rPr>
        <w:t>pl</w:t>
      </w:r>
      <w:r w:rsidRPr="00F86A02">
        <w:rPr>
          <w:i/>
          <w:color w:val="FF0000"/>
          <w:sz w:val="22"/>
          <w:szCs w:val="22"/>
        </w:rPr>
        <w:t>eu</w:t>
      </w:r>
      <w:r w:rsidRPr="00F86A02">
        <w:rPr>
          <w:i/>
          <w:sz w:val="22"/>
          <w:szCs w:val="22"/>
        </w:rPr>
        <w:t>mōn</w:t>
      </w:r>
      <w:proofErr w:type="spellEnd"/>
      <w:r w:rsidRPr="00F86A02">
        <w:rPr>
          <w:i/>
          <w:sz w:val="22"/>
          <w:szCs w:val="22"/>
        </w:rPr>
        <w:t xml:space="preserve"> = </w:t>
      </w:r>
      <w:proofErr w:type="spellStart"/>
      <w:r w:rsidRPr="00F86A02">
        <w:rPr>
          <w:i/>
          <w:sz w:val="22"/>
          <w:szCs w:val="22"/>
        </w:rPr>
        <w:t>psl</w:t>
      </w:r>
      <w:proofErr w:type="spellEnd"/>
      <w:r w:rsidRPr="00F86A02">
        <w:rPr>
          <w:i/>
          <w:sz w:val="22"/>
          <w:szCs w:val="22"/>
        </w:rPr>
        <w:t xml:space="preserve">. </w:t>
      </w:r>
      <w:proofErr w:type="spellStart"/>
      <w:r w:rsidRPr="00F86A02">
        <w:rPr>
          <w:i/>
          <w:sz w:val="22"/>
          <w:szCs w:val="22"/>
        </w:rPr>
        <w:t>pl</w:t>
      </w:r>
      <w:r w:rsidRPr="00F86A02">
        <w:rPr>
          <w:i/>
          <w:color w:val="FF0000"/>
          <w:sz w:val="22"/>
          <w:szCs w:val="22"/>
        </w:rPr>
        <w:t>u</w:t>
      </w:r>
      <w:r w:rsidRPr="00F86A02">
        <w:rPr>
          <w:i/>
          <w:sz w:val="22"/>
          <w:szCs w:val="22"/>
        </w:rPr>
        <w:t>tja</w:t>
      </w:r>
      <w:proofErr w:type="spellEnd"/>
    </w:p>
    <w:p w:rsidR="006B78F9" w:rsidRPr="00F86A02" w:rsidRDefault="006B78F9" w:rsidP="00F86A02">
      <w:pPr>
        <w:pStyle w:val="Zkladntext"/>
        <w:numPr>
          <w:ilvl w:val="0"/>
          <w:numId w:val="33"/>
        </w:numPr>
        <w:tabs>
          <w:tab w:val="left" w:pos="720"/>
          <w:tab w:val="left" w:pos="1701"/>
        </w:tabs>
        <w:spacing w:after="0"/>
        <w:ind w:firstLine="556"/>
        <w:jc w:val="both"/>
        <w:rPr>
          <w:sz w:val="22"/>
          <w:szCs w:val="22"/>
        </w:rPr>
      </w:pPr>
      <w:proofErr w:type="spellStart"/>
      <w:r w:rsidRPr="00F86A02">
        <w:rPr>
          <w:b/>
          <w:sz w:val="22"/>
          <w:szCs w:val="22"/>
        </w:rPr>
        <w:t>ai</w:t>
      </w:r>
      <w:proofErr w:type="spellEnd"/>
      <w:r w:rsidRPr="00F86A02">
        <w:rPr>
          <w:b/>
          <w:sz w:val="22"/>
          <w:szCs w:val="22"/>
        </w:rPr>
        <w:t xml:space="preserve">, </w:t>
      </w:r>
      <w:proofErr w:type="spellStart"/>
      <w:r w:rsidRPr="00F86A02">
        <w:rPr>
          <w:b/>
          <w:sz w:val="22"/>
          <w:szCs w:val="22"/>
        </w:rPr>
        <w:t>oi</w:t>
      </w:r>
      <w:proofErr w:type="spellEnd"/>
      <w:r w:rsidRPr="00F86A02">
        <w:rPr>
          <w:b/>
          <w:sz w:val="22"/>
          <w:szCs w:val="22"/>
        </w:rPr>
        <w:t xml:space="preserve">  &gt; ě </w:t>
      </w:r>
      <w:r w:rsidRPr="00F86A02">
        <w:rPr>
          <w:sz w:val="22"/>
          <w:szCs w:val="22"/>
        </w:rPr>
        <w:t>(</w:t>
      </w:r>
      <w:proofErr w:type="spellStart"/>
      <w:r w:rsidRPr="00F86A02">
        <w:rPr>
          <w:sz w:val="22"/>
          <w:szCs w:val="22"/>
        </w:rPr>
        <w:t>jať</w:t>
      </w:r>
      <w:proofErr w:type="spellEnd"/>
      <w:r w:rsidRPr="00F86A02">
        <w:rPr>
          <w:sz w:val="22"/>
          <w:szCs w:val="22"/>
        </w:rPr>
        <w:t xml:space="preserve">), na konci slova </w:t>
      </w:r>
      <w:r w:rsidRPr="00F86A02">
        <w:rPr>
          <w:b/>
          <w:sz w:val="22"/>
          <w:szCs w:val="22"/>
        </w:rPr>
        <w:t>i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proofErr w:type="spellStart"/>
      <w:r w:rsidRPr="00F86A02">
        <w:rPr>
          <w:i/>
          <w:sz w:val="22"/>
          <w:szCs w:val="22"/>
        </w:rPr>
        <w:t>ie</w:t>
      </w:r>
      <w:proofErr w:type="spellEnd"/>
      <w:r w:rsidRPr="00F86A02">
        <w:rPr>
          <w:i/>
          <w:sz w:val="22"/>
          <w:szCs w:val="22"/>
        </w:rPr>
        <w:t xml:space="preserve">. * </w:t>
      </w:r>
      <w:proofErr w:type="spellStart"/>
      <w:r w:rsidRPr="00F86A02">
        <w:rPr>
          <w:i/>
          <w:sz w:val="22"/>
          <w:szCs w:val="22"/>
        </w:rPr>
        <w:t>k</w:t>
      </w:r>
      <w:r w:rsidRPr="00F86A02">
        <w:rPr>
          <w:i/>
          <w:sz w:val="22"/>
          <w:szCs w:val="22"/>
          <w:vertAlign w:val="superscript"/>
        </w:rPr>
        <w:t>w</w:t>
      </w:r>
      <w:r w:rsidRPr="00F86A02">
        <w:rPr>
          <w:i/>
          <w:color w:val="FF0000"/>
          <w:sz w:val="22"/>
          <w:szCs w:val="22"/>
        </w:rPr>
        <w:t>oị</w:t>
      </w:r>
      <w:r w:rsidRPr="00F86A02">
        <w:rPr>
          <w:i/>
          <w:sz w:val="22"/>
          <w:szCs w:val="22"/>
        </w:rPr>
        <w:t>na</w:t>
      </w:r>
      <w:proofErr w:type="spellEnd"/>
      <w:r w:rsidRPr="00F86A02">
        <w:rPr>
          <w:i/>
          <w:sz w:val="22"/>
          <w:szCs w:val="22"/>
        </w:rPr>
        <w:t xml:space="preserve"> → </w:t>
      </w:r>
      <w:proofErr w:type="spellStart"/>
      <w:r w:rsidRPr="00F86A02">
        <w:rPr>
          <w:i/>
          <w:sz w:val="22"/>
          <w:szCs w:val="22"/>
        </w:rPr>
        <w:t>psl</w:t>
      </w:r>
      <w:proofErr w:type="spellEnd"/>
      <w:r w:rsidRPr="00F86A02">
        <w:rPr>
          <w:i/>
          <w:sz w:val="22"/>
          <w:szCs w:val="22"/>
        </w:rPr>
        <w:t xml:space="preserve">. </w:t>
      </w:r>
      <w:proofErr w:type="spellStart"/>
      <w:r w:rsidRPr="00F86A02">
        <w:rPr>
          <w:i/>
          <w:sz w:val="22"/>
          <w:szCs w:val="22"/>
        </w:rPr>
        <w:t>k</w:t>
      </w:r>
      <w:r w:rsidRPr="00F86A02">
        <w:rPr>
          <w:i/>
          <w:color w:val="FF0000"/>
          <w:sz w:val="22"/>
          <w:szCs w:val="22"/>
        </w:rPr>
        <w:t>ě</w:t>
      </w:r>
      <w:r w:rsidRPr="00F86A02">
        <w:rPr>
          <w:i/>
          <w:sz w:val="22"/>
          <w:szCs w:val="22"/>
        </w:rPr>
        <w:t>na</w:t>
      </w:r>
      <w:proofErr w:type="spellEnd"/>
      <w:r w:rsidRPr="00F86A02">
        <w:rPr>
          <w:i/>
          <w:sz w:val="22"/>
          <w:szCs w:val="22"/>
        </w:rPr>
        <w:t xml:space="preserve"> → </w:t>
      </w:r>
      <w:proofErr w:type="spellStart"/>
      <w:r w:rsidRPr="00F86A02">
        <w:rPr>
          <w:i/>
          <w:sz w:val="22"/>
          <w:szCs w:val="22"/>
        </w:rPr>
        <w:t>psl</w:t>
      </w:r>
      <w:proofErr w:type="spellEnd"/>
      <w:r w:rsidRPr="00F86A02">
        <w:rPr>
          <w:i/>
          <w:sz w:val="22"/>
          <w:szCs w:val="22"/>
        </w:rPr>
        <w:t xml:space="preserve">. </w:t>
      </w:r>
      <w:proofErr w:type="spellStart"/>
      <w:r w:rsidRPr="00F86A02">
        <w:rPr>
          <w:i/>
          <w:sz w:val="22"/>
          <w:szCs w:val="22"/>
        </w:rPr>
        <w:t>c</w:t>
      </w:r>
      <w:r w:rsidRPr="00F86A02">
        <w:rPr>
          <w:i/>
          <w:color w:val="FF0000"/>
          <w:sz w:val="22"/>
          <w:szCs w:val="22"/>
        </w:rPr>
        <w:t>ě</w:t>
      </w:r>
      <w:r w:rsidRPr="00F86A02">
        <w:rPr>
          <w:i/>
          <w:sz w:val="22"/>
          <w:szCs w:val="22"/>
        </w:rPr>
        <w:t>na</w:t>
      </w:r>
      <w:proofErr w:type="spellEnd"/>
    </w:p>
    <w:p w:rsidR="006B78F9" w:rsidRPr="00F86A02" w:rsidRDefault="006B78F9" w:rsidP="00F86A02">
      <w:pPr>
        <w:pStyle w:val="Odstavecseseznamem"/>
        <w:numPr>
          <w:ilvl w:val="0"/>
          <w:numId w:val="33"/>
        </w:numPr>
        <w:tabs>
          <w:tab w:val="left" w:pos="1701"/>
        </w:tabs>
        <w:spacing w:after="0" w:line="240" w:lineRule="auto"/>
        <w:ind w:firstLine="556"/>
        <w:jc w:val="both"/>
        <w:rPr>
          <w:rFonts w:ascii="Times New Roman" w:hAnsi="Times New Roman" w:cs="Times New Roman"/>
          <w:color w:val="FF0000"/>
        </w:rPr>
      </w:pPr>
      <w:proofErr w:type="spellStart"/>
      <w:r w:rsidRPr="00F86A02">
        <w:rPr>
          <w:rFonts w:ascii="Times New Roman" w:hAnsi="Times New Roman" w:cs="Times New Roman"/>
          <w:b/>
        </w:rPr>
        <w:t>ei</w:t>
      </w:r>
      <w:proofErr w:type="spellEnd"/>
      <w:r w:rsidRPr="00F86A02">
        <w:rPr>
          <w:rFonts w:ascii="Times New Roman" w:hAnsi="Times New Roman" w:cs="Times New Roman"/>
          <w:b/>
        </w:rPr>
        <w:t xml:space="preserve">  &gt; i </w:t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i/>
        </w:rPr>
        <w:t xml:space="preserve">ř. </w:t>
      </w:r>
      <w:proofErr w:type="spellStart"/>
      <w:r w:rsidRPr="00F86A02">
        <w:rPr>
          <w:rFonts w:ascii="Times New Roman" w:hAnsi="Times New Roman" w:cs="Times New Roman"/>
          <w:i/>
        </w:rPr>
        <w:t>v</w:t>
      </w:r>
      <w:r w:rsidRPr="00F86A02">
        <w:rPr>
          <w:rFonts w:ascii="Times New Roman" w:hAnsi="Times New Roman" w:cs="Times New Roman"/>
          <w:i/>
          <w:color w:val="FF0000"/>
        </w:rPr>
        <w:t>ei</w:t>
      </w:r>
      <w:r w:rsidRPr="00F86A02">
        <w:rPr>
          <w:rFonts w:ascii="Times New Roman" w:hAnsi="Times New Roman" w:cs="Times New Roman"/>
          <w:i/>
        </w:rPr>
        <w:t>dos</w:t>
      </w:r>
      <w:proofErr w:type="spellEnd"/>
      <w:r w:rsidRPr="00F86A02">
        <w:rPr>
          <w:rFonts w:ascii="Times New Roman" w:hAnsi="Times New Roman" w:cs="Times New Roman"/>
          <w:i/>
        </w:rPr>
        <w:t xml:space="preserve"> = </w:t>
      </w:r>
      <w:proofErr w:type="spellStart"/>
      <w:r w:rsidRPr="00F86A02">
        <w:rPr>
          <w:rFonts w:ascii="Times New Roman" w:hAnsi="Times New Roman" w:cs="Times New Roman"/>
          <w:i/>
        </w:rPr>
        <w:t>psl</w:t>
      </w:r>
      <w:proofErr w:type="spellEnd"/>
      <w:r w:rsidRPr="00F86A02">
        <w:rPr>
          <w:rFonts w:ascii="Times New Roman" w:hAnsi="Times New Roman" w:cs="Times New Roman"/>
          <w:i/>
        </w:rPr>
        <w:t xml:space="preserve">. </w:t>
      </w:r>
      <w:proofErr w:type="spellStart"/>
      <w:r w:rsidRPr="00F86A02">
        <w:rPr>
          <w:rFonts w:ascii="Times New Roman" w:hAnsi="Times New Roman" w:cs="Times New Roman"/>
          <w:i/>
        </w:rPr>
        <w:t>v</w:t>
      </w:r>
      <w:r w:rsidRPr="00F86A02">
        <w:rPr>
          <w:rFonts w:ascii="Times New Roman" w:hAnsi="Times New Roman" w:cs="Times New Roman"/>
          <w:i/>
          <w:color w:val="FF0000"/>
        </w:rPr>
        <w:t>i</w:t>
      </w:r>
      <w:r w:rsidRPr="00F86A02">
        <w:rPr>
          <w:rFonts w:ascii="Times New Roman" w:hAnsi="Times New Roman" w:cs="Times New Roman"/>
          <w:i/>
        </w:rPr>
        <w:t>dъ</w:t>
      </w:r>
      <w:proofErr w:type="spellEnd"/>
    </w:p>
    <w:p w:rsidR="006B78F9" w:rsidRPr="00F86A02" w:rsidRDefault="006B78F9" w:rsidP="00F86A02">
      <w:pPr>
        <w:pStyle w:val="Zkladntext"/>
        <w:numPr>
          <w:ilvl w:val="0"/>
          <w:numId w:val="44"/>
        </w:numPr>
        <w:spacing w:after="0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Heterosylabická pozice</w:t>
      </w:r>
    </w:p>
    <w:p w:rsidR="006B78F9" w:rsidRPr="00F86A02" w:rsidRDefault="006B78F9" w:rsidP="00F86A02">
      <w:pPr>
        <w:pStyle w:val="Zkladntext"/>
        <w:numPr>
          <w:ilvl w:val="0"/>
          <w:numId w:val="45"/>
        </w:numPr>
        <w:spacing w:after="0"/>
        <w:ind w:firstLine="273"/>
        <w:jc w:val="both"/>
        <w:rPr>
          <w:b/>
          <w:sz w:val="22"/>
          <w:szCs w:val="22"/>
        </w:rPr>
      </w:pPr>
      <w:r w:rsidRPr="00F86A02">
        <w:rPr>
          <w:sz w:val="22"/>
          <w:szCs w:val="22"/>
        </w:rPr>
        <w:t>nedocházelo k monoftongizaci, ale druhá část diftongu se měnila:</w:t>
      </w:r>
    </w:p>
    <w:p w:rsidR="006B78F9" w:rsidRPr="00F86A02" w:rsidRDefault="006B78F9" w:rsidP="00F86A02">
      <w:pPr>
        <w:pStyle w:val="Zkladntext"/>
        <w:numPr>
          <w:ilvl w:val="0"/>
          <w:numId w:val="32"/>
        </w:numPr>
        <w:tabs>
          <w:tab w:val="left" w:pos="720"/>
        </w:tabs>
        <w:spacing w:after="0"/>
        <w:ind w:left="1701" w:hanging="425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i &gt; j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proofErr w:type="spellStart"/>
      <w:r w:rsidRPr="00F86A02">
        <w:rPr>
          <w:i/>
          <w:sz w:val="22"/>
          <w:szCs w:val="22"/>
        </w:rPr>
        <w:t>ie</w:t>
      </w:r>
      <w:proofErr w:type="spellEnd"/>
      <w:r w:rsidRPr="00F86A02">
        <w:rPr>
          <w:i/>
          <w:sz w:val="22"/>
          <w:szCs w:val="22"/>
        </w:rPr>
        <w:t xml:space="preserve">. * </w:t>
      </w:r>
      <w:proofErr w:type="spellStart"/>
      <w:r w:rsidRPr="00F86A02">
        <w:rPr>
          <w:i/>
          <w:sz w:val="22"/>
          <w:szCs w:val="22"/>
        </w:rPr>
        <w:t>po</w:t>
      </w:r>
      <w:r w:rsidRPr="00F86A02">
        <w:rPr>
          <w:b/>
          <w:i/>
          <w:color w:val="FF0000"/>
          <w:sz w:val="22"/>
          <w:szCs w:val="22"/>
        </w:rPr>
        <w:t>ị</w:t>
      </w:r>
      <w:r w:rsidRPr="00F86A02">
        <w:rPr>
          <w:i/>
          <w:color w:val="FF0000"/>
          <w:sz w:val="22"/>
          <w:szCs w:val="22"/>
        </w:rPr>
        <w:t>-</w:t>
      </w:r>
      <w:r w:rsidRPr="00F86A02">
        <w:rPr>
          <w:b/>
          <w:i/>
          <w:color w:val="FF0000"/>
          <w:sz w:val="22"/>
          <w:szCs w:val="22"/>
        </w:rPr>
        <w:t>e</w:t>
      </w:r>
      <w:r w:rsidRPr="00F86A02">
        <w:rPr>
          <w:i/>
          <w:sz w:val="22"/>
          <w:szCs w:val="22"/>
        </w:rPr>
        <w:t>šь</w:t>
      </w:r>
      <w:proofErr w:type="spellEnd"/>
      <w:r w:rsidRPr="00F86A02">
        <w:rPr>
          <w:i/>
          <w:sz w:val="22"/>
          <w:szCs w:val="22"/>
        </w:rPr>
        <w:t xml:space="preserve"> → </w:t>
      </w:r>
      <w:proofErr w:type="spellStart"/>
      <w:r w:rsidRPr="00F86A02">
        <w:rPr>
          <w:i/>
          <w:sz w:val="22"/>
          <w:szCs w:val="22"/>
        </w:rPr>
        <w:t>psl</w:t>
      </w:r>
      <w:proofErr w:type="spellEnd"/>
      <w:r w:rsidRPr="00F86A02">
        <w:rPr>
          <w:i/>
          <w:sz w:val="22"/>
          <w:szCs w:val="22"/>
        </w:rPr>
        <w:t>. *</w:t>
      </w:r>
      <w:proofErr w:type="spellStart"/>
      <w:r w:rsidRPr="00F86A02">
        <w:rPr>
          <w:i/>
          <w:sz w:val="22"/>
          <w:szCs w:val="22"/>
        </w:rPr>
        <w:t>po</w:t>
      </w:r>
      <w:r w:rsidRPr="00F86A02">
        <w:rPr>
          <w:b/>
          <w:i/>
          <w:color w:val="FF0000"/>
          <w:sz w:val="22"/>
          <w:szCs w:val="22"/>
        </w:rPr>
        <w:t>j</w:t>
      </w:r>
      <w:r w:rsidRPr="00F86A02">
        <w:rPr>
          <w:i/>
          <w:sz w:val="22"/>
          <w:szCs w:val="22"/>
        </w:rPr>
        <w:t>ešь</w:t>
      </w:r>
      <w:proofErr w:type="spellEnd"/>
    </w:p>
    <w:p w:rsidR="006B78F9" w:rsidRPr="00F86A02" w:rsidRDefault="006B78F9" w:rsidP="00F86A02">
      <w:pPr>
        <w:pStyle w:val="Zkladntext"/>
        <w:numPr>
          <w:ilvl w:val="0"/>
          <w:numId w:val="32"/>
        </w:numPr>
        <w:tabs>
          <w:tab w:val="left" w:pos="720"/>
        </w:tabs>
        <w:spacing w:after="0"/>
        <w:ind w:left="1701" w:hanging="425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u &gt; v</w:t>
      </w:r>
    </w:p>
    <w:p w:rsidR="006B78F9" w:rsidRPr="00F86A02" w:rsidRDefault="006B78F9" w:rsidP="00F86A02">
      <w:pPr>
        <w:pStyle w:val="Zkladntext"/>
        <w:numPr>
          <w:ilvl w:val="0"/>
          <w:numId w:val="45"/>
        </w:numPr>
        <w:tabs>
          <w:tab w:val="left" w:pos="720"/>
          <w:tab w:val="left" w:pos="993"/>
        </w:tabs>
        <w:spacing w:after="0"/>
        <w:ind w:firstLine="273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pokud bylo </w:t>
      </w:r>
      <w:r w:rsidRPr="00F86A02">
        <w:rPr>
          <w:sz w:val="22"/>
          <w:szCs w:val="22"/>
          <w:u w:val="single"/>
        </w:rPr>
        <w:t>prvním vokálem v diftongu e</w:t>
      </w:r>
      <w:r w:rsidRPr="00F86A02">
        <w:rPr>
          <w:sz w:val="22"/>
          <w:szCs w:val="22"/>
        </w:rPr>
        <w:t xml:space="preserve">, měnilo se </w:t>
      </w:r>
      <w:r w:rsidRPr="00F86A02">
        <w:rPr>
          <w:sz w:val="22"/>
          <w:szCs w:val="22"/>
          <w:u w:val="single"/>
        </w:rPr>
        <w:t>na Ь</w:t>
      </w:r>
    </w:p>
    <w:p w:rsidR="006B78F9" w:rsidRPr="00F86A02" w:rsidRDefault="006B78F9" w:rsidP="00F86A02">
      <w:pPr>
        <w:pStyle w:val="Zkladntext"/>
        <w:numPr>
          <w:ilvl w:val="0"/>
          <w:numId w:val="34"/>
        </w:numPr>
        <w:tabs>
          <w:tab w:val="left" w:pos="720"/>
          <w:tab w:val="left" w:pos="993"/>
          <w:tab w:val="left" w:pos="1701"/>
        </w:tabs>
        <w:spacing w:after="0"/>
        <w:ind w:hanging="164"/>
        <w:jc w:val="both"/>
        <w:rPr>
          <w:b/>
          <w:sz w:val="22"/>
          <w:szCs w:val="22"/>
        </w:rPr>
      </w:pPr>
      <w:proofErr w:type="spellStart"/>
      <w:r w:rsidRPr="00F86A02">
        <w:rPr>
          <w:b/>
          <w:sz w:val="22"/>
          <w:szCs w:val="22"/>
        </w:rPr>
        <w:t>ei</w:t>
      </w:r>
      <w:proofErr w:type="spellEnd"/>
      <w:r w:rsidRPr="00F86A02">
        <w:rPr>
          <w:b/>
          <w:sz w:val="22"/>
          <w:szCs w:val="22"/>
        </w:rPr>
        <w:t xml:space="preserve"> &gt; </w:t>
      </w:r>
      <w:r w:rsidRPr="00F86A02">
        <w:rPr>
          <w:b/>
          <w:sz w:val="22"/>
          <w:szCs w:val="22"/>
          <w:lang w:val="uk-UA"/>
        </w:rPr>
        <w:t>ь</w:t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tr</w:t>
      </w:r>
      <w:r w:rsidRPr="00F86A02">
        <w:rPr>
          <w:b/>
          <w:i/>
          <w:color w:val="FF0000"/>
          <w:sz w:val="22"/>
          <w:szCs w:val="22"/>
        </w:rPr>
        <w:t>e-i</w:t>
      </w:r>
      <w:r w:rsidRPr="00F86A02">
        <w:rPr>
          <w:i/>
          <w:sz w:val="22"/>
          <w:szCs w:val="22"/>
        </w:rPr>
        <w:t>es</w:t>
      </w:r>
      <w:proofErr w:type="spellEnd"/>
      <w:r w:rsidRPr="00F86A02">
        <w:rPr>
          <w:i/>
          <w:sz w:val="22"/>
          <w:szCs w:val="22"/>
        </w:rPr>
        <w:t xml:space="preserve"> → </w:t>
      </w:r>
      <w:proofErr w:type="spellStart"/>
      <w:r w:rsidRPr="00F86A02">
        <w:rPr>
          <w:i/>
          <w:sz w:val="22"/>
          <w:szCs w:val="22"/>
        </w:rPr>
        <w:t>tr</w:t>
      </w:r>
      <w:r w:rsidRPr="00F86A02">
        <w:rPr>
          <w:b/>
          <w:i/>
          <w:color w:val="FF0000"/>
          <w:sz w:val="22"/>
          <w:szCs w:val="22"/>
        </w:rPr>
        <w:t>ь</w:t>
      </w:r>
      <w:r w:rsidRPr="00F86A02">
        <w:rPr>
          <w:i/>
          <w:sz w:val="22"/>
          <w:szCs w:val="22"/>
        </w:rPr>
        <w:t>je</w:t>
      </w:r>
      <w:proofErr w:type="spellEnd"/>
    </w:p>
    <w:p w:rsidR="006B78F9" w:rsidRPr="00F86A02" w:rsidRDefault="006B78F9" w:rsidP="00F86A02">
      <w:pPr>
        <w:pStyle w:val="Zkladntext"/>
        <w:numPr>
          <w:ilvl w:val="0"/>
          <w:numId w:val="34"/>
        </w:numPr>
        <w:tabs>
          <w:tab w:val="left" w:pos="720"/>
          <w:tab w:val="left" w:pos="993"/>
          <w:tab w:val="left" w:pos="1701"/>
        </w:tabs>
        <w:spacing w:after="0"/>
        <w:ind w:hanging="164"/>
        <w:jc w:val="both"/>
        <w:rPr>
          <w:b/>
          <w:sz w:val="22"/>
          <w:szCs w:val="22"/>
        </w:rPr>
      </w:pPr>
      <w:proofErr w:type="spellStart"/>
      <w:r w:rsidRPr="00F86A02">
        <w:rPr>
          <w:b/>
          <w:sz w:val="22"/>
          <w:szCs w:val="22"/>
        </w:rPr>
        <w:t>eu</w:t>
      </w:r>
      <w:proofErr w:type="spellEnd"/>
      <w:r w:rsidRPr="00F86A02">
        <w:rPr>
          <w:b/>
          <w:sz w:val="22"/>
          <w:szCs w:val="22"/>
        </w:rPr>
        <w:t xml:space="preserve">  &gt; </w:t>
      </w:r>
      <w:r w:rsidRPr="00F86A02">
        <w:rPr>
          <w:b/>
          <w:sz w:val="22"/>
          <w:szCs w:val="22"/>
          <w:lang w:val="uk-UA"/>
        </w:rPr>
        <w:t>ь</w:t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 xml:space="preserve">* </w:t>
      </w:r>
      <w:proofErr w:type="spellStart"/>
      <w:r w:rsidRPr="00F86A02">
        <w:rPr>
          <w:i/>
          <w:sz w:val="22"/>
          <w:szCs w:val="22"/>
        </w:rPr>
        <w:t>b</w:t>
      </w:r>
      <w:r w:rsidRPr="00F86A02">
        <w:rPr>
          <w:b/>
          <w:i/>
          <w:color w:val="FF0000"/>
          <w:sz w:val="22"/>
          <w:szCs w:val="22"/>
        </w:rPr>
        <w:t>e-i</w:t>
      </w:r>
      <w:r w:rsidRPr="00F86A02">
        <w:rPr>
          <w:i/>
          <w:sz w:val="22"/>
          <w:szCs w:val="22"/>
        </w:rPr>
        <w:t>eši</w:t>
      </w:r>
      <w:proofErr w:type="spellEnd"/>
      <w:r w:rsidRPr="00F86A02">
        <w:rPr>
          <w:i/>
          <w:sz w:val="22"/>
          <w:szCs w:val="22"/>
        </w:rPr>
        <w:t xml:space="preserve"> →*</w:t>
      </w:r>
      <w:proofErr w:type="spellStart"/>
      <w:r w:rsidRPr="00F86A02">
        <w:rPr>
          <w:i/>
          <w:sz w:val="22"/>
          <w:szCs w:val="22"/>
        </w:rPr>
        <w:t>b</w:t>
      </w:r>
      <w:r w:rsidRPr="00F86A02">
        <w:rPr>
          <w:b/>
          <w:i/>
          <w:color w:val="FF0000"/>
          <w:sz w:val="22"/>
          <w:szCs w:val="22"/>
        </w:rPr>
        <w:t>ь</w:t>
      </w:r>
      <w:r w:rsidRPr="00F86A02">
        <w:rPr>
          <w:i/>
          <w:sz w:val="22"/>
          <w:szCs w:val="22"/>
        </w:rPr>
        <w:t>ješь</w:t>
      </w:r>
      <w:proofErr w:type="spellEnd"/>
    </w:p>
    <w:p w:rsidR="006B78F9" w:rsidRPr="00F86A02" w:rsidRDefault="006B78F9" w:rsidP="00F86A02">
      <w:pPr>
        <w:pStyle w:val="Zkladntext"/>
        <w:numPr>
          <w:ilvl w:val="0"/>
          <w:numId w:val="53"/>
        </w:numPr>
        <w:spacing w:after="0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 xml:space="preserve">Vznik protetických souhlásek </w:t>
      </w:r>
    </w:p>
    <w:p w:rsidR="006B78F9" w:rsidRPr="00F86A02" w:rsidRDefault="006B78F9" w:rsidP="00F86A02">
      <w:pPr>
        <w:pStyle w:val="Zkladntext"/>
        <w:numPr>
          <w:ilvl w:val="0"/>
          <w:numId w:val="8"/>
        </w:numPr>
        <w:tabs>
          <w:tab w:val="left" w:pos="993"/>
        </w:tabs>
        <w:spacing w:after="0"/>
        <w:ind w:left="993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odstraňovaly tzv. </w:t>
      </w:r>
      <w:r w:rsidRPr="00F86A02">
        <w:rPr>
          <w:b/>
          <w:sz w:val="22"/>
          <w:szCs w:val="22"/>
        </w:rPr>
        <w:t xml:space="preserve">hiát </w:t>
      </w:r>
      <w:r w:rsidRPr="00F86A02">
        <w:rPr>
          <w:sz w:val="22"/>
          <w:szCs w:val="22"/>
        </w:rPr>
        <w:t>(</w:t>
      </w:r>
      <w:proofErr w:type="spellStart"/>
      <w:r w:rsidRPr="00F86A02">
        <w:rPr>
          <w:sz w:val="22"/>
          <w:szCs w:val="22"/>
        </w:rPr>
        <w:t>průzev</w:t>
      </w:r>
      <w:proofErr w:type="spellEnd"/>
      <w:r w:rsidRPr="00F86A02">
        <w:rPr>
          <w:sz w:val="22"/>
          <w:szCs w:val="22"/>
        </w:rPr>
        <w:t>), jenž vznikal spojením dvou heterosylabických samohlásek, tím usnadnily výslovnost</w:t>
      </w:r>
    </w:p>
    <w:p w:rsidR="006B78F9" w:rsidRPr="00F86A02" w:rsidRDefault="006B78F9" w:rsidP="00F86A02">
      <w:pPr>
        <w:pStyle w:val="Zkladntext"/>
        <w:numPr>
          <w:ilvl w:val="0"/>
          <w:numId w:val="36"/>
        </w:numPr>
        <w:tabs>
          <w:tab w:val="left" w:pos="1701"/>
        </w:tabs>
        <w:spacing w:after="0"/>
        <w:ind w:firstLine="196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>j</w:t>
      </w:r>
      <w:r w:rsidRPr="00F86A02">
        <w:rPr>
          <w:sz w:val="22"/>
          <w:szCs w:val="22"/>
        </w:rPr>
        <w:t xml:space="preserve"> – před předními vokály</w:t>
      </w:r>
      <w:r w:rsidRPr="00F86A02">
        <w:rPr>
          <w:b/>
          <w:sz w:val="22"/>
          <w:szCs w:val="22"/>
        </w:rPr>
        <w:t xml:space="preserve"> *e-, *ę-, *ь-</w:t>
      </w:r>
      <w:r w:rsidRPr="00F86A02">
        <w:rPr>
          <w:sz w:val="22"/>
          <w:szCs w:val="22"/>
        </w:rPr>
        <w:t xml:space="preserve">, </w:t>
      </w:r>
      <w:r w:rsidRPr="00F86A02">
        <w:rPr>
          <w:sz w:val="22"/>
          <w:szCs w:val="22"/>
        </w:rPr>
        <w:tab/>
      </w:r>
      <w:r w:rsidRPr="00F86A02">
        <w:rPr>
          <w:sz w:val="22"/>
          <w:szCs w:val="22"/>
        </w:rPr>
        <w:tab/>
      </w:r>
      <w:proofErr w:type="spellStart"/>
      <w:r w:rsidRPr="00F86A02">
        <w:rPr>
          <w:i/>
          <w:sz w:val="22"/>
          <w:szCs w:val="22"/>
        </w:rPr>
        <w:t>psl</w:t>
      </w:r>
      <w:proofErr w:type="spellEnd"/>
      <w:r w:rsidRPr="00F86A02">
        <w:rPr>
          <w:i/>
          <w:sz w:val="22"/>
          <w:szCs w:val="22"/>
        </w:rPr>
        <w:t xml:space="preserve">. </w:t>
      </w:r>
      <w:proofErr w:type="spellStart"/>
      <w:r w:rsidRPr="00F86A02">
        <w:rPr>
          <w:i/>
          <w:color w:val="FF0000"/>
          <w:sz w:val="22"/>
          <w:szCs w:val="22"/>
        </w:rPr>
        <w:t>j</w:t>
      </w:r>
      <w:r w:rsidRPr="00F86A02">
        <w:rPr>
          <w:i/>
          <w:sz w:val="22"/>
          <w:szCs w:val="22"/>
        </w:rPr>
        <w:t>estь</w:t>
      </w:r>
      <w:proofErr w:type="spellEnd"/>
      <w:r w:rsidRPr="00F86A02">
        <w:rPr>
          <w:i/>
          <w:sz w:val="22"/>
          <w:szCs w:val="22"/>
        </w:rPr>
        <w:t xml:space="preserve"> = lat. </w:t>
      </w:r>
      <w:proofErr w:type="spellStart"/>
      <w:r w:rsidRPr="00F86A02">
        <w:rPr>
          <w:i/>
          <w:sz w:val="22"/>
          <w:szCs w:val="22"/>
          <w:u w:val="single"/>
        </w:rPr>
        <w:t>e</w:t>
      </w:r>
      <w:r w:rsidRPr="00F86A02">
        <w:rPr>
          <w:i/>
          <w:sz w:val="22"/>
          <w:szCs w:val="22"/>
        </w:rPr>
        <w:t>st</w:t>
      </w:r>
      <w:proofErr w:type="spellEnd"/>
    </w:p>
    <w:p w:rsidR="006B78F9" w:rsidRPr="00F86A02" w:rsidRDefault="006B78F9" w:rsidP="00F86A02">
      <w:pPr>
        <w:pStyle w:val="Zkladntext"/>
        <w:numPr>
          <w:ilvl w:val="0"/>
          <w:numId w:val="36"/>
        </w:numPr>
        <w:tabs>
          <w:tab w:val="left" w:pos="1701"/>
        </w:tabs>
        <w:spacing w:after="0"/>
        <w:ind w:firstLine="196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 xml:space="preserve">v </w:t>
      </w:r>
      <w:r w:rsidRPr="00F86A02">
        <w:rPr>
          <w:sz w:val="22"/>
          <w:szCs w:val="22"/>
        </w:rPr>
        <w:t xml:space="preserve">– před zadními vokály </w:t>
      </w:r>
      <w:r w:rsidRPr="00F86A02">
        <w:rPr>
          <w:b/>
          <w:sz w:val="22"/>
          <w:szCs w:val="22"/>
        </w:rPr>
        <w:t xml:space="preserve">*ъ-, *y- 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proofErr w:type="spellStart"/>
      <w:r w:rsidRPr="00F86A02">
        <w:rPr>
          <w:i/>
          <w:sz w:val="22"/>
          <w:szCs w:val="22"/>
          <w:u w:color="000000"/>
        </w:rPr>
        <w:t>psl</w:t>
      </w:r>
      <w:proofErr w:type="spellEnd"/>
      <w:r w:rsidRPr="00F86A02">
        <w:rPr>
          <w:i/>
          <w:sz w:val="22"/>
          <w:szCs w:val="22"/>
          <w:u w:color="000000"/>
        </w:rPr>
        <w:t xml:space="preserve">. </w:t>
      </w:r>
      <w:r w:rsidRPr="00F86A02">
        <w:rPr>
          <w:i/>
          <w:color w:val="FF0000"/>
          <w:sz w:val="22"/>
          <w:szCs w:val="22"/>
          <w:u w:color="000000"/>
        </w:rPr>
        <w:t>v</w:t>
      </w:r>
      <w:r w:rsidRPr="00F86A02">
        <w:rPr>
          <w:i/>
          <w:sz w:val="22"/>
          <w:szCs w:val="22"/>
          <w:u w:color="000000"/>
        </w:rPr>
        <w:t xml:space="preserve">ydra = lit. </w:t>
      </w:r>
      <w:proofErr w:type="spellStart"/>
      <w:proofErr w:type="gramStart"/>
      <w:r w:rsidRPr="00F86A02">
        <w:rPr>
          <w:i/>
          <w:sz w:val="22"/>
          <w:szCs w:val="22"/>
          <w:u w:val="single" w:color="000000"/>
        </w:rPr>
        <w:t>ú</w:t>
      </w:r>
      <w:r w:rsidRPr="00F86A02">
        <w:rPr>
          <w:i/>
          <w:sz w:val="22"/>
          <w:szCs w:val="22"/>
          <w:u w:color="000000"/>
        </w:rPr>
        <w:t>dra</w:t>
      </w:r>
      <w:proofErr w:type="spellEnd"/>
      <w:r w:rsidRPr="00F86A02">
        <w:rPr>
          <w:i/>
          <w:sz w:val="22"/>
          <w:szCs w:val="22"/>
          <w:u w:color="000000"/>
        </w:rPr>
        <w:t xml:space="preserve"> (-u odpovídá</w:t>
      </w:r>
      <w:proofErr w:type="gramEnd"/>
      <w:r w:rsidRPr="00F86A02">
        <w:rPr>
          <w:i/>
          <w:sz w:val="22"/>
          <w:szCs w:val="22"/>
          <w:u w:color="000000"/>
        </w:rPr>
        <w:t xml:space="preserve"> </w:t>
      </w:r>
      <w:proofErr w:type="spellStart"/>
      <w:r w:rsidRPr="00F86A02">
        <w:rPr>
          <w:i/>
          <w:sz w:val="22"/>
          <w:szCs w:val="22"/>
          <w:u w:color="000000"/>
        </w:rPr>
        <w:t>psl</w:t>
      </w:r>
      <w:proofErr w:type="spellEnd"/>
      <w:r w:rsidRPr="00F86A02">
        <w:rPr>
          <w:i/>
          <w:sz w:val="22"/>
          <w:szCs w:val="22"/>
          <w:u w:color="000000"/>
        </w:rPr>
        <w:t xml:space="preserve">. </w:t>
      </w:r>
      <w:r w:rsidRPr="00F86A02">
        <w:rPr>
          <w:i/>
          <w:sz w:val="22"/>
          <w:szCs w:val="22"/>
          <w:u w:val="single" w:color="000000"/>
        </w:rPr>
        <w:t>y</w:t>
      </w:r>
      <w:r w:rsidRPr="00F86A02">
        <w:rPr>
          <w:i/>
          <w:sz w:val="22"/>
          <w:szCs w:val="22"/>
          <w:u w:color="000000"/>
        </w:rPr>
        <w:t>)</w:t>
      </w:r>
    </w:p>
    <w:p w:rsidR="006B78F9" w:rsidRPr="00F86A02" w:rsidRDefault="006B78F9" w:rsidP="00F86A02">
      <w:pPr>
        <w:pStyle w:val="Zkladntext"/>
        <w:numPr>
          <w:ilvl w:val="0"/>
          <w:numId w:val="53"/>
        </w:numPr>
        <w:spacing w:after="0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 xml:space="preserve">Vznik nosových souhlásek  </w:t>
      </w:r>
    </w:p>
    <w:p w:rsidR="006B78F9" w:rsidRPr="00F86A02" w:rsidRDefault="006B78F9" w:rsidP="00F86A02">
      <w:pPr>
        <w:pStyle w:val="Zkladntext"/>
        <w:numPr>
          <w:ilvl w:val="0"/>
          <w:numId w:val="47"/>
        </w:numPr>
        <w:tabs>
          <w:tab w:val="left" w:pos="993"/>
        </w:tabs>
        <w:spacing w:after="0"/>
        <w:jc w:val="both"/>
        <w:rPr>
          <w:b/>
          <w:color w:val="FF0000"/>
          <w:sz w:val="22"/>
          <w:szCs w:val="22"/>
          <w:u w:val="single"/>
        </w:rPr>
      </w:pPr>
      <w:r w:rsidRPr="00F86A02">
        <w:rPr>
          <w:sz w:val="22"/>
          <w:szCs w:val="22"/>
          <w:u w:val="single"/>
        </w:rPr>
        <w:t>tautosylabická pozice uprostřed slova:</w:t>
      </w:r>
    </w:p>
    <w:p w:rsidR="006B78F9" w:rsidRPr="00F86A02" w:rsidRDefault="006B78F9" w:rsidP="00F86A02">
      <w:pPr>
        <w:pStyle w:val="Zkladntext"/>
        <w:numPr>
          <w:ilvl w:val="0"/>
          <w:numId w:val="35"/>
        </w:numPr>
        <w:tabs>
          <w:tab w:val="left" w:pos="720"/>
          <w:tab w:val="left" w:pos="993"/>
          <w:tab w:val="left" w:pos="1701"/>
        </w:tabs>
        <w:spacing w:after="0"/>
        <w:ind w:firstLine="556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přední </w:t>
      </w:r>
      <w:proofErr w:type="gramStart"/>
      <w:r w:rsidRPr="00F86A02">
        <w:rPr>
          <w:sz w:val="22"/>
          <w:szCs w:val="22"/>
        </w:rPr>
        <w:t xml:space="preserve">nosovky </w:t>
      </w:r>
      <w:r w:rsidRPr="00F86A02">
        <w:rPr>
          <w:b/>
          <w:sz w:val="22"/>
          <w:szCs w:val="22"/>
        </w:rPr>
        <w:t xml:space="preserve"> e + m, n = ę</w:t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swent</w:t>
      </w:r>
      <w:proofErr w:type="spellEnd"/>
      <w:proofErr w:type="gramEnd"/>
      <w:r w:rsidRPr="00F86A02">
        <w:rPr>
          <w:i/>
          <w:sz w:val="22"/>
          <w:szCs w:val="22"/>
        </w:rPr>
        <w:t xml:space="preserve"> → </w:t>
      </w:r>
      <w:proofErr w:type="spellStart"/>
      <w:r w:rsidRPr="00F86A02">
        <w:rPr>
          <w:i/>
          <w:sz w:val="22"/>
          <w:szCs w:val="22"/>
        </w:rPr>
        <w:t>svętъ</w:t>
      </w:r>
      <w:proofErr w:type="spellEnd"/>
    </w:p>
    <w:p w:rsidR="006B78F9" w:rsidRPr="00F86A02" w:rsidRDefault="006B78F9" w:rsidP="00F86A02">
      <w:pPr>
        <w:pStyle w:val="Zkladntext"/>
        <w:numPr>
          <w:ilvl w:val="0"/>
          <w:numId w:val="35"/>
        </w:numPr>
        <w:tabs>
          <w:tab w:val="left" w:pos="720"/>
          <w:tab w:val="left" w:pos="993"/>
          <w:tab w:val="left" w:pos="1701"/>
        </w:tabs>
        <w:spacing w:after="0"/>
        <w:ind w:firstLine="556"/>
        <w:jc w:val="both"/>
        <w:rPr>
          <w:color w:val="FF0000"/>
          <w:sz w:val="22"/>
          <w:szCs w:val="22"/>
        </w:rPr>
      </w:pPr>
      <w:r w:rsidRPr="00F86A02">
        <w:rPr>
          <w:sz w:val="22"/>
          <w:szCs w:val="22"/>
        </w:rPr>
        <w:t xml:space="preserve">zadní </w:t>
      </w:r>
      <w:proofErr w:type="gramStart"/>
      <w:r w:rsidRPr="00F86A02">
        <w:rPr>
          <w:sz w:val="22"/>
          <w:szCs w:val="22"/>
        </w:rPr>
        <w:t xml:space="preserve">nosovky   </w:t>
      </w:r>
      <w:r w:rsidRPr="00F86A02">
        <w:rPr>
          <w:b/>
          <w:sz w:val="22"/>
          <w:szCs w:val="22"/>
        </w:rPr>
        <w:t>o</w:t>
      </w:r>
      <w:r w:rsidRPr="00F86A02">
        <w:rPr>
          <w:sz w:val="22"/>
          <w:szCs w:val="22"/>
        </w:rPr>
        <w:t xml:space="preserve"> </w:t>
      </w:r>
      <w:r w:rsidRPr="00F86A02">
        <w:rPr>
          <w:b/>
          <w:sz w:val="22"/>
          <w:szCs w:val="22"/>
        </w:rPr>
        <w:t>+ m, n = ọ</w:t>
      </w:r>
      <w:r w:rsidRPr="00F86A02">
        <w:rPr>
          <w:b/>
          <w:color w:val="FF0000"/>
          <w:sz w:val="22"/>
          <w:szCs w:val="22"/>
        </w:rPr>
        <w:tab/>
        <w:t xml:space="preserve"> </w:t>
      </w:r>
      <w:proofErr w:type="spellStart"/>
      <w:r w:rsidRPr="00F86A02">
        <w:rPr>
          <w:i/>
          <w:sz w:val="22"/>
          <w:szCs w:val="22"/>
        </w:rPr>
        <w:t>ie</w:t>
      </w:r>
      <w:proofErr w:type="spellEnd"/>
      <w:proofErr w:type="gramEnd"/>
      <w:r w:rsidRPr="00F86A02">
        <w:rPr>
          <w:i/>
          <w:sz w:val="22"/>
          <w:szCs w:val="22"/>
        </w:rPr>
        <w:t>.</w:t>
      </w:r>
      <w:r w:rsidRPr="00F86A02">
        <w:rPr>
          <w:b/>
          <w:sz w:val="22"/>
          <w:szCs w:val="22"/>
        </w:rPr>
        <w:t xml:space="preserve"> </w:t>
      </w:r>
      <w:r w:rsidRPr="00F86A02">
        <w:rPr>
          <w:i/>
          <w:sz w:val="22"/>
          <w:szCs w:val="22"/>
        </w:rPr>
        <w:t xml:space="preserve">* </w:t>
      </w:r>
      <w:proofErr w:type="spellStart"/>
      <w:r w:rsidRPr="00F86A02">
        <w:rPr>
          <w:i/>
          <w:sz w:val="22"/>
          <w:szCs w:val="22"/>
        </w:rPr>
        <w:t>pontis</w:t>
      </w:r>
      <w:proofErr w:type="spellEnd"/>
      <w:r w:rsidRPr="00F86A02">
        <w:rPr>
          <w:i/>
          <w:sz w:val="22"/>
          <w:szCs w:val="22"/>
        </w:rPr>
        <w:t xml:space="preserve"> → *</w:t>
      </w:r>
      <w:proofErr w:type="spellStart"/>
      <w:r w:rsidRPr="00F86A02">
        <w:rPr>
          <w:i/>
          <w:sz w:val="22"/>
          <w:szCs w:val="22"/>
        </w:rPr>
        <w:t>påntis</w:t>
      </w:r>
      <w:proofErr w:type="spellEnd"/>
      <w:r w:rsidRPr="00F86A02">
        <w:rPr>
          <w:i/>
          <w:sz w:val="22"/>
          <w:szCs w:val="22"/>
        </w:rPr>
        <w:t xml:space="preserve"> → </w:t>
      </w:r>
      <w:proofErr w:type="spellStart"/>
      <w:r w:rsidRPr="00F86A02">
        <w:rPr>
          <w:i/>
          <w:sz w:val="22"/>
          <w:szCs w:val="22"/>
        </w:rPr>
        <w:t>pọtь</w:t>
      </w:r>
      <w:proofErr w:type="spellEnd"/>
    </w:p>
    <w:p w:rsidR="006B78F9" w:rsidRPr="00F86A02" w:rsidRDefault="006B78F9" w:rsidP="00F86A02">
      <w:pPr>
        <w:pStyle w:val="Odstavecseseznamem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u w:color="000000"/>
        </w:rPr>
      </w:pPr>
      <w:r w:rsidRPr="00F86A02">
        <w:rPr>
          <w:rFonts w:ascii="Times New Roman" w:hAnsi="Times New Roman" w:cs="Times New Roman"/>
          <w:u w:color="000000"/>
        </w:rPr>
        <w:t xml:space="preserve">tautosylabické </w:t>
      </w:r>
      <w:r w:rsidRPr="00F86A02">
        <w:rPr>
          <w:rFonts w:ascii="Times New Roman" w:hAnsi="Times New Roman" w:cs="Times New Roman"/>
          <w:i/>
        </w:rPr>
        <w:t>*</w:t>
      </w:r>
      <w:r w:rsidRPr="00F86A02">
        <w:rPr>
          <w:rFonts w:ascii="Times New Roman" w:hAnsi="Times New Roman" w:cs="Times New Roman"/>
        </w:rPr>
        <w:t>-</w:t>
      </w:r>
      <w:proofErr w:type="spellStart"/>
      <w:r w:rsidRPr="00F86A02">
        <w:rPr>
          <w:rFonts w:ascii="Times New Roman" w:hAnsi="Times New Roman" w:cs="Times New Roman"/>
          <w:b/>
        </w:rPr>
        <w:t>ьn</w:t>
      </w:r>
      <w:proofErr w:type="spellEnd"/>
      <w:r w:rsidRPr="00F86A02">
        <w:rPr>
          <w:rFonts w:ascii="Times New Roman" w:hAnsi="Times New Roman" w:cs="Times New Roman"/>
          <w:b/>
        </w:rPr>
        <w:t>- (&lt;</w:t>
      </w:r>
      <w:r w:rsidRPr="00F86A02">
        <w:rPr>
          <w:rFonts w:ascii="Times New Roman" w:hAnsi="Times New Roman" w:cs="Times New Roman"/>
          <w:i/>
        </w:rPr>
        <w:t>*</w:t>
      </w:r>
      <w:r w:rsidRPr="00F86A02">
        <w:rPr>
          <w:rFonts w:ascii="Times New Roman" w:hAnsi="Times New Roman" w:cs="Times New Roman"/>
        </w:rPr>
        <w:t>-</w:t>
      </w:r>
      <w:r w:rsidRPr="00F86A02">
        <w:rPr>
          <w:rFonts w:ascii="Times New Roman" w:hAnsi="Times New Roman" w:cs="Times New Roman"/>
          <w:b/>
        </w:rPr>
        <w:t>in-</w:t>
      </w:r>
      <w:r w:rsidRPr="00F86A02">
        <w:rPr>
          <w:rFonts w:ascii="Times New Roman" w:hAnsi="Times New Roman" w:cs="Times New Roman"/>
        </w:rPr>
        <w:t xml:space="preserve"> ) a </w:t>
      </w:r>
      <w:r w:rsidRPr="00F86A02">
        <w:rPr>
          <w:rFonts w:ascii="Times New Roman" w:hAnsi="Times New Roman" w:cs="Times New Roman"/>
          <w:i/>
        </w:rPr>
        <w:t>*</w:t>
      </w:r>
      <w:r w:rsidRPr="00F86A02">
        <w:rPr>
          <w:rFonts w:ascii="Times New Roman" w:hAnsi="Times New Roman" w:cs="Times New Roman"/>
        </w:rPr>
        <w:t>-</w:t>
      </w:r>
      <w:proofErr w:type="spellStart"/>
      <w:r w:rsidRPr="00F86A02">
        <w:rPr>
          <w:rFonts w:ascii="Times New Roman" w:hAnsi="Times New Roman" w:cs="Times New Roman"/>
          <w:b/>
        </w:rPr>
        <w:t>ьm</w:t>
      </w:r>
      <w:proofErr w:type="spellEnd"/>
      <w:r w:rsidRPr="00F86A02">
        <w:rPr>
          <w:rFonts w:ascii="Times New Roman" w:hAnsi="Times New Roman" w:cs="Times New Roman"/>
          <w:b/>
        </w:rPr>
        <w:t>- (&lt;</w:t>
      </w:r>
      <w:r w:rsidRPr="00F86A02">
        <w:rPr>
          <w:rFonts w:ascii="Times New Roman" w:hAnsi="Times New Roman" w:cs="Times New Roman"/>
          <w:i/>
        </w:rPr>
        <w:t>*</w:t>
      </w:r>
      <w:r w:rsidRPr="00F86A02">
        <w:rPr>
          <w:rFonts w:ascii="Times New Roman" w:hAnsi="Times New Roman" w:cs="Times New Roman"/>
        </w:rPr>
        <w:t>-</w:t>
      </w:r>
      <w:proofErr w:type="spellStart"/>
      <w:r w:rsidRPr="00F86A02">
        <w:rPr>
          <w:rFonts w:ascii="Times New Roman" w:hAnsi="Times New Roman" w:cs="Times New Roman"/>
          <w:b/>
        </w:rPr>
        <w:t>im</w:t>
      </w:r>
      <w:proofErr w:type="spellEnd"/>
      <w:r w:rsidRPr="00F86A02">
        <w:rPr>
          <w:rFonts w:ascii="Times New Roman" w:hAnsi="Times New Roman" w:cs="Times New Roman"/>
          <w:b/>
        </w:rPr>
        <w:t>-</w:t>
      </w:r>
      <w:r w:rsidRPr="00F86A02">
        <w:rPr>
          <w:rFonts w:ascii="Times New Roman" w:hAnsi="Times New Roman" w:cs="Times New Roman"/>
        </w:rPr>
        <w:t xml:space="preserve"> )</w:t>
      </w:r>
    </w:p>
    <w:p w:rsidR="006B78F9" w:rsidRPr="00F86A02" w:rsidRDefault="006B78F9" w:rsidP="00F86A02">
      <w:pPr>
        <w:pStyle w:val="Odstavecseseznamem"/>
        <w:numPr>
          <w:ilvl w:val="0"/>
          <w:numId w:val="49"/>
        </w:numPr>
        <w:spacing w:after="0" w:line="240" w:lineRule="auto"/>
        <w:ind w:left="1701" w:hanging="425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 xml:space="preserve"> ę – </w:t>
      </w:r>
      <w:r w:rsidRPr="00F86A02">
        <w:rPr>
          <w:rFonts w:ascii="Times New Roman" w:hAnsi="Times New Roman" w:cs="Times New Roman"/>
        </w:rPr>
        <w:t>uprostřed slova i ve slovech přejatých</w:t>
      </w:r>
    </w:p>
    <w:p w:rsidR="006B78F9" w:rsidRPr="00F86A02" w:rsidRDefault="006B78F9" w:rsidP="00F86A02">
      <w:pPr>
        <w:pStyle w:val="Odstavecseseznamem"/>
        <w:numPr>
          <w:ilvl w:val="0"/>
          <w:numId w:val="47"/>
        </w:numPr>
        <w:spacing w:after="0" w:line="240" w:lineRule="auto"/>
        <w:ind w:left="1080"/>
        <w:jc w:val="both"/>
        <w:rPr>
          <w:rFonts w:ascii="Times New Roman" w:hAnsi="Times New Roman" w:cs="Times New Roman"/>
          <w:b/>
          <w:u w:color="000000"/>
        </w:rPr>
      </w:pPr>
      <w:r w:rsidRPr="00F86A02">
        <w:rPr>
          <w:rFonts w:ascii="Times New Roman" w:hAnsi="Times New Roman" w:cs="Times New Roman"/>
        </w:rPr>
        <w:t xml:space="preserve">na </w:t>
      </w:r>
      <w:r w:rsidRPr="00F86A02">
        <w:rPr>
          <w:rFonts w:ascii="Times New Roman" w:hAnsi="Times New Roman" w:cs="Times New Roman"/>
          <w:u w:val="single"/>
        </w:rPr>
        <w:t>konci slova</w:t>
      </w:r>
      <w:r w:rsidRPr="00F86A02">
        <w:rPr>
          <w:rFonts w:ascii="Times New Roman" w:hAnsi="Times New Roman" w:cs="Times New Roman"/>
        </w:rPr>
        <w:t xml:space="preserve"> před pauzou:</w:t>
      </w:r>
    </w:p>
    <w:p w:rsidR="006B78F9" w:rsidRPr="00F86A02" w:rsidRDefault="006B78F9" w:rsidP="00F86A02">
      <w:pPr>
        <w:pStyle w:val="Odstavecseseznamem"/>
        <w:numPr>
          <w:ilvl w:val="0"/>
          <w:numId w:val="48"/>
        </w:numPr>
        <w:spacing w:after="0" w:line="240" w:lineRule="auto"/>
        <w:ind w:left="1701" w:hanging="439"/>
        <w:jc w:val="both"/>
        <w:rPr>
          <w:rFonts w:ascii="Times New Roman" w:hAnsi="Times New Roman" w:cs="Times New Roman"/>
          <w:b/>
          <w:u w:color="000000"/>
        </w:rPr>
      </w:pPr>
      <w:r w:rsidRPr="00F86A02">
        <w:rPr>
          <w:rFonts w:ascii="Times New Roman" w:hAnsi="Times New Roman" w:cs="Times New Roman"/>
          <w:b/>
        </w:rPr>
        <w:t>-</w:t>
      </w:r>
      <w:proofErr w:type="spellStart"/>
      <w:r w:rsidRPr="00F86A02">
        <w:rPr>
          <w:rFonts w:ascii="Times New Roman" w:hAnsi="Times New Roman" w:cs="Times New Roman"/>
          <w:b/>
        </w:rPr>
        <w:t>ēn</w:t>
      </w:r>
      <w:proofErr w:type="spellEnd"/>
      <w:r w:rsidRPr="00F86A02">
        <w:rPr>
          <w:rFonts w:ascii="Times New Roman" w:hAnsi="Times New Roman" w:cs="Times New Roman"/>
        </w:rPr>
        <w:t>,</w:t>
      </w:r>
      <w:r w:rsidRPr="00F86A02">
        <w:rPr>
          <w:rFonts w:ascii="Times New Roman" w:hAnsi="Times New Roman" w:cs="Times New Roman"/>
          <w:b/>
        </w:rPr>
        <w:t xml:space="preserve"> -</w:t>
      </w:r>
      <w:proofErr w:type="spellStart"/>
      <w:r w:rsidRPr="00F86A02">
        <w:rPr>
          <w:rFonts w:ascii="Times New Roman" w:hAnsi="Times New Roman" w:cs="Times New Roman"/>
          <w:b/>
        </w:rPr>
        <w:t>ēm</w:t>
      </w:r>
      <w:proofErr w:type="spellEnd"/>
      <w:r w:rsidRPr="00F86A02">
        <w:rPr>
          <w:rFonts w:ascii="Times New Roman" w:hAnsi="Times New Roman" w:cs="Times New Roman"/>
          <w:b/>
        </w:rPr>
        <w:t xml:space="preserve"> </w:t>
      </w:r>
      <w:r w:rsidRPr="00F86A02">
        <w:rPr>
          <w:rFonts w:ascii="Times New Roman" w:hAnsi="Times New Roman" w:cs="Times New Roman"/>
        </w:rPr>
        <w:t xml:space="preserve">&gt; </w:t>
      </w:r>
      <w:r w:rsidRPr="00F86A02">
        <w:rPr>
          <w:rFonts w:ascii="Times New Roman" w:hAnsi="Times New Roman" w:cs="Times New Roman"/>
          <w:b/>
        </w:rPr>
        <w:t>ę</w:t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</w:p>
    <w:p w:rsidR="006B78F9" w:rsidRPr="00F86A02" w:rsidRDefault="006B78F9" w:rsidP="00F86A02">
      <w:pPr>
        <w:pStyle w:val="Odstavecseseznamem"/>
        <w:numPr>
          <w:ilvl w:val="0"/>
          <w:numId w:val="48"/>
        </w:numPr>
        <w:spacing w:after="0" w:line="240" w:lineRule="auto"/>
        <w:ind w:left="1701" w:hanging="439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-</w:t>
      </w:r>
      <w:proofErr w:type="spellStart"/>
      <w:r w:rsidRPr="00F86A02">
        <w:rPr>
          <w:rFonts w:ascii="Times New Roman" w:hAnsi="Times New Roman" w:cs="Times New Roman"/>
          <w:b/>
          <w:u w:color="000000"/>
        </w:rPr>
        <w:t>ā</w:t>
      </w:r>
      <w:r w:rsidRPr="00F86A02">
        <w:rPr>
          <w:rFonts w:ascii="Times New Roman" w:hAnsi="Times New Roman" w:cs="Times New Roman"/>
          <w:b/>
        </w:rPr>
        <w:t>n</w:t>
      </w:r>
      <w:proofErr w:type="spellEnd"/>
      <w:r w:rsidRPr="00F86A02">
        <w:rPr>
          <w:rFonts w:ascii="Times New Roman" w:hAnsi="Times New Roman" w:cs="Times New Roman"/>
        </w:rPr>
        <w:t xml:space="preserve">, </w:t>
      </w:r>
      <w:r w:rsidRPr="00F86A02">
        <w:rPr>
          <w:rFonts w:ascii="Times New Roman" w:hAnsi="Times New Roman" w:cs="Times New Roman"/>
          <w:b/>
        </w:rPr>
        <w:t>-</w:t>
      </w:r>
      <w:proofErr w:type="spellStart"/>
      <w:r w:rsidRPr="00F86A02">
        <w:rPr>
          <w:rFonts w:ascii="Times New Roman" w:hAnsi="Times New Roman" w:cs="Times New Roman"/>
          <w:b/>
          <w:u w:color="000000"/>
        </w:rPr>
        <w:t>ā</w:t>
      </w:r>
      <w:r w:rsidRPr="00F86A02">
        <w:rPr>
          <w:rFonts w:ascii="Times New Roman" w:hAnsi="Times New Roman" w:cs="Times New Roman"/>
          <w:b/>
        </w:rPr>
        <w:t>m</w:t>
      </w:r>
      <w:proofErr w:type="spellEnd"/>
      <w:r w:rsidRPr="00F86A02">
        <w:rPr>
          <w:rFonts w:ascii="Times New Roman" w:hAnsi="Times New Roman" w:cs="Times New Roman"/>
          <w:b/>
        </w:rPr>
        <w:t xml:space="preserve"> </w:t>
      </w:r>
      <w:r w:rsidRPr="00F86A02">
        <w:rPr>
          <w:rFonts w:ascii="Times New Roman" w:hAnsi="Times New Roman" w:cs="Times New Roman"/>
        </w:rPr>
        <w:t>&gt;</w:t>
      </w:r>
      <w:r w:rsidRPr="00F86A02">
        <w:rPr>
          <w:rFonts w:ascii="Times New Roman" w:hAnsi="Times New Roman" w:cs="Times New Roman"/>
          <w:b/>
          <w:color w:val="800000"/>
          <w:u w:color="000000"/>
        </w:rPr>
        <w:t xml:space="preserve"> </w:t>
      </w:r>
      <w:r w:rsidRPr="00F86A02">
        <w:rPr>
          <w:rFonts w:ascii="Times New Roman" w:hAnsi="Times New Roman" w:cs="Times New Roman"/>
          <w:b/>
        </w:rPr>
        <w:t>ọ</w:t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</w:p>
    <w:p w:rsidR="006B78F9" w:rsidRPr="00F86A02" w:rsidRDefault="006B78F9" w:rsidP="00F86A02">
      <w:pPr>
        <w:pStyle w:val="Odstavecseseznamem"/>
        <w:numPr>
          <w:ilvl w:val="0"/>
          <w:numId w:val="48"/>
        </w:numPr>
        <w:spacing w:after="0" w:line="240" w:lineRule="auto"/>
        <w:ind w:left="1701" w:hanging="439"/>
        <w:jc w:val="both"/>
        <w:rPr>
          <w:rFonts w:ascii="Times New Roman" w:hAnsi="Times New Roman" w:cs="Times New Roman"/>
          <w:b/>
          <w:color w:val="800000"/>
          <w:u w:color="000000"/>
        </w:rPr>
      </w:pPr>
      <w:r w:rsidRPr="00F86A02">
        <w:rPr>
          <w:rFonts w:ascii="Times New Roman" w:hAnsi="Times New Roman" w:cs="Times New Roman"/>
          <w:b/>
        </w:rPr>
        <w:t>-on, -</w:t>
      </w:r>
      <w:proofErr w:type="spellStart"/>
      <w:r w:rsidRPr="00F86A02">
        <w:rPr>
          <w:rFonts w:ascii="Times New Roman" w:hAnsi="Times New Roman" w:cs="Times New Roman"/>
          <w:b/>
        </w:rPr>
        <w:t>om</w:t>
      </w:r>
      <w:proofErr w:type="spellEnd"/>
      <w:r w:rsidRPr="00F86A02">
        <w:rPr>
          <w:rFonts w:ascii="Times New Roman" w:hAnsi="Times New Roman" w:cs="Times New Roman"/>
          <w:b/>
        </w:rPr>
        <w:t xml:space="preserve"> (</w:t>
      </w:r>
      <w:r w:rsidRPr="00F86A02">
        <w:rPr>
          <w:rFonts w:ascii="Times New Roman" w:hAnsi="Times New Roman" w:cs="Times New Roman"/>
        </w:rPr>
        <w:t>krátké nebo dlouhé s taženou intonací) &gt;</w:t>
      </w:r>
      <w:r w:rsidRPr="00F86A02">
        <w:rPr>
          <w:rFonts w:ascii="Times New Roman" w:hAnsi="Times New Roman" w:cs="Times New Roman"/>
          <w:b/>
        </w:rPr>
        <w:t xml:space="preserve"> ъ</w:t>
      </w:r>
    </w:p>
    <w:p w:rsidR="006B78F9" w:rsidRPr="00F86A02" w:rsidRDefault="006B78F9" w:rsidP="00F86A02">
      <w:pPr>
        <w:pStyle w:val="Odstavecseseznamem"/>
        <w:numPr>
          <w:ilvl w:val="0"/>
          <w:numId w:val="48"/>
        </w:numPr>
        <w:spacing w:after="0" w:line="240" w:lineRule="auto"/>
        <w:ind w:left="1701" w:hanging="439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-on, -</w:t>
      </w:r>
      <w:proofErr w:type="spellStart"/>
      <w:r w:rsidRPr="00F86A02">
        <w:rPr>
          <w:rFonts w:ascii="Times New Roman" w:hAnsi="Times New Roman" w:cs="Times New Roman"/>
          <w:b/>
        </w:rPr>
        <w:t>om</w:t>
      </w:r>
      <w:proofErr w:type="spellEnd"/>
      <w:r w:rsidRPr="00F86A02">
        <w:rPr>
          <w:rFonts w:ascii="Times New Roman" w:hAnsi="Times New Roman" w:cs="Times New Roman"/>
          <w:b/>
        </w:rPr>
        <w:t xml:space="preserve"> (</w:t>
      </w:r>
      <w:r w:rsidRPr="00F86A02">
        <w:rPr>
          <w:rFonts w:ascii="Times New Roman" w:hAnsi="Times New Roman" w:cs="Times New Roman"/>
        </w:rPr>
        <w:t xml:space="preserve">dlouhé s raženou intonací) &gt; </w:t>
      </w:r>
      <w:r w:rsidRPr="00F86A02">
        <w:rPr>
          <w:rFonts w:ascii="Times New Roman" w:hAnsi="Times New Roman" w:cs="Times New Roman"/>
          <w:b/>
        </w:rPr>
        <w:t>y</w:t>
      </w:r>
    </w:p>
    <w:p w:rsidR="006B78F9" w:rsidRPr="00F86A02" w:rsidRDefault="006B78F9" w:rsidP="00F86A02">
      <w:pPr>
        <w:pStyle w:val="Odstavecseseznamem"/>
        <w:numPr>
          <w:ilvl w:val="0"/>
          <w:numId w:val="48"/>
        </w:numPr>
        <w:spacing w:after="0" w:line="240" w:lineRule="auto"/>
        <w:ind w:left="1701" w:hanging="439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</w:rPr>
        <w:t>-</w:t>
      </w:r>
      <w:proofErr w:type="spellStart"/>
      <w:r w:rsidRPr="00F86A02">
        <w:rPr>
          <w:rFonts w:ascii="Times New Roman" w:hAnsi="Times New Roman" w:cs="Times New Roman"/>
          <w:b/>
        </w:rPr>
        <w:t>ьn</w:t>
      </w:r>
      <w:proofErr w:type="spellEnd"/>
      <w:r w:rsidRPr="00F86A02">
        <w:rPr>
          <w:rFonts w:ascii="Times New Roman" w:hAnsi="Times New Roman" w:cs="Times New Roman"/>
          <w:b/>
        </w:rPr>
        <w:t xml:space="preserve">, </w:t>
      </w:r>
      <w:r w:rsidRPr="00F86A02">
        <w:rPr>
          <w:rFonts w:ascii="Times New Roman" w:hAnsi="Times New Roman" w:cs="Times New Roman"/>
        </w:rPr>
        <w:t>-</w:t>
      </w:r>
      <w:proofErr w:type="spellStart"/>
      <w:r w:rsidRPr="00F86A02">
        <w:rPr>
          <w:rFonts w:ascii="Times New Roman" w:hAnsi="Times New Roman" w:cs="Times New Roman"/>
          <w:b/>
        </w:rPr>
        <w:t>ьm</w:t>
      </w:r>
      <w:proofErr w:type="spellEnd"/>
      <w:r w:rsidRPr="00F86A02">
        <w:rPr>
          <w:rFonts w:ascii="Times New Roman" w:hAnsi="Times New Roman" w:cs="Times New Roman"/>
          <w:b/>
        </w:rPr>
        <w:t xml:space="preserve">  &gt; ь</w:t>
      </w:r>
    </w:p>
    <w:p w:rsidR="006B78F9" w:rsidRPr="00F86A02" w:rsidRDefault="006B78F9" w:rsidP="00F86A02">
      <w:pPr>
        <w:pStyle w:val="Zkladntext"/>
        <w:numPr>
          <w:ilvl w:val="0"/>
          <w:numId w:val="53"/>
        </w:numPr>
        <w:spacing w:after="0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 xml:space="preserve">Metateze (přesmyk) likvid a vznik plnohlasích </w:t>
      </w:r>
    </w:p>
    <w:p w:rsidR="006B78F9" w:rsidRPr="00F86A02" w:rsidRDefault="006B78F9" w:rsidP="00F86A02">
      <w:pPr>
        <w:pStyle w:val="Zkladntext"/>
        <w:numPr>
          <w:ilvl w:val="0"/>
          <w:numId w:val="38"/>
        </w:numPr>
        <w:spacing w:after="0"/>
        <w:ind w:left="993" w:hanging="284"/>
        <w:jc w:val="both"/>
        <w:rPr>
          <w:b/>
          <w:sz w:val="22"/>
          <w:szCs w:val="22"/>
        </w:rPr>
      </w:pPr>
      <w:r w:rsidRPr="00F86A02">
        <w:rPr>
          <w:sz w:val="22"/>
          <w:szCs w:val="22"/>
        </w:rPr>
        <w:t xml:space="preserve"> „t“ symbolizuje libovolnou souhlásku</w:t>
      </w:r>
    </w:p>
    <w:p w:rsidR="006B78F9" w:rsidRPr="00F86A02" w:rsidRDefault="006B78F9" w:rsidP="00F86A02">
      <w:pPr>
        <w:pStyle w:val="Odstavecseseznamem"/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F86A02">
        <w:rPr>
          <w:rFonts w:ascii="Times New Roman" w:hAnsi="Times New Roman" w:cs="Times New Roman"/>
        </w:rPr>
        <w:tab/>
        <w:t>Z</w:t>
      </w:r>
      <w:r w:rsidRPr="00F86A02">
        <w:rPr>
          <w:rFonts w:ascii="Times New Roman" w:eastAsia="Calibri" w:hAnsi="Times New Roman" w:cs="Times New Roman"/>
        </w:rPr>
        <w:t>ačát</w:t>
      </w:r>
      <w:r w:rsidRPr="00F86A02">
        <w:rPr>
          <w:rFonts w:ascii="Times New Roman" w:hAnsi="Times New Roman" w:cs="Times New Roman"/>
        </w:rPr>
        <w:t xml:space="preserve">ek </w:t>
      </w:r>
      <w:r w:rsidRPr="00F86A02">
        <w:rPr>
          <w:rFonts w:ascii="Times New Roman" w:eastAsia="Calibri" w:hAnsi="Times New Roman" w:cs="Times New Roman"/>
        </w:rPr>
        <w:t xml:space="preserve">slova a před souhláskou ort-, </w:t>
      </w:r>
      <w:proofErr w:type="spellStart"/>
      <w:r w:rsidRPr="00F86A02">
        <w:rPr>
          <w:rFonts w:ascii="Times New Roman" w:eastAsia="Calibri" w:hAnsi="Times New Roman" w:cs="Times New Roman"/>
        </w:rPr>
        <w:t>olt</w:t>
      </w:r>
      <w:proofErr w:type="spellEnd"/>
      <w:r w:rsidRPr="00F86A02">
        <w:rPr>
          <w:rFonts w:ascii="Times New Roman" w:eastAsia="Calibri" w:hAnsi="Times New Roman" w:cs="Times New Roman"/>
        </w:rPr>
        <w:t>-</w:t>
      </w:r>
    </w:p>
    <w:p w:rsidR="006B78F9" w:rsidRPr="00F86A02" w:rsidRDefault="006B78F9" w:rsidP="00F86A02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86A02">
        <w:rPr>
          <w:rFonts w:ascii="Times New Roman" w:hAnsi="Times New Roman" w:cs="Times New Roman"/>
        </w:rPr>
        <w:t>u</w:t>
      </w:r>
      <w:r w:rsidRPr="00F86A02">
        <w:rPr>
          <w:rFonts w:ascii="Times New Roman" w:hAnsi="Times New Roman" w:cs="Times New Roman"/>
          <w:b/>
        </w:rPr>
        <w:t xml:space="preserve"> </w:t>
      </w:r>
      <w:r w:rsidRPr="00F86A02">
        <w:rPr>
          <w:rFonts w:ascii="Times New Roman" w:eastAsia="Calibri" w:hAnsi="Times New Roman" w:cs="Times New Roman"/>
        </w:rPr>
        <w:t>ražen</w:t>
      </w:r>
      <w:r w:rsidRPr="00F86A02">
        <w:rPr>
          <w:rFonts w:ascii="Times New Roman" w:hAnsi="Times New Roman" w:cs="Times New Roman"/>
        </w:rPr>
        <w:t xml:space="preserve">é </w:t>
      </w:r>
      <w:r w:rsidRPr="00F86A02">
        <w:rPr>
          <w:rFonts w:ascii="Times New Roman" w:eastAsia="Calibri" w:hAnsi="Times New Roman" w:cs="Times New Roman"/>
        </w:rPr>
        <w:t>intonace</w:t>
      </w:r>
      <w:r w:rsidRPr="00F86A02">
        <w:rPr>
          <w:rFonts w:ascii="Times New Roman" w:hAnsi="Times New Roman" w:cs="Times New Roman"/>
        </w:rPr>
        <w:t xml:space="preserve"> dloužení - dlouhý </w:t>
      </w:r>
      <w:r w:rsidRPr="00F86A02">
        <w:rPr>
          <w:rFonts w:ascii="Times New Roman" w:hAnsi="Times New Roman" w:cs="Times New Roman"/>
          <w:b/>
        </w:rPr>
        <w:t xml:space="preserve">= </w:t>
      </w:r>
      <w:proofErr w:type="spellStart"/>
      <w:r w:rsidRPr="00F86A02">
        <w:rPr>
          <w:rFonts w:ascii="Times New Roman" w:hAnsi="Times New Roman" w:cs="Times New Roman"/>
          <w:b/>
        </w:rPr>
        <w:t>rat</w:t>
      </w:r>
      <w:proofErr w:type="spellEnd"/>
      <w:r w:rsidRPr="00F86A02">
        <w:rPr>
          <w:rFonts w:ascii="Times New Roman" w:hAnsi="Times New Roman" w:cs="Times New Roman"/>
          <w:b/>
        </w:rPr>
        <w:t xml:space="preserve">-, lat- </w:t>
      </w:r>
      <w:r w:rsidRPr="00F86A02">
        <w:rPr>
          <w:rFonts w:ascii="Times New Roman" w:hAnsi="Times New Roman" w:cs="Times New Roman"/>
        </w:rPr>
        <w:t xml:space="preserve"> </w:t>
      </w:r>
    </w:p>
    <w:p w:rsidR="006B78F9" w:rsidRPr="00F86A02" w:rsidRDefault="006B78F9" w:rsidP="00F86A02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F86A02">
        <w:rPr>
          <w:rFonts w:ascii="Times New Roman" w:hAnsi="Times New Roman" w:cs="Times New Roman"/>
        </w:rPr>
        <w:lastRenderedPageBreak/>
        <w:t>u</w:t>
      </w:r>
      <w:r w:rsidRPr="00F86A02">
        <w:rPr>
          <w:rFonts w:ascii="Times New Roman" w:eastAsia="Calibri" w:hAnsi="Times New Roman" w:cs="Times New Roman"/>
        </w:rPr>
        <w:t xml:space="preserve"> tažené k dloužení nedošlo</w:t>
      </w:r>
      <w:r w:rsidRPr="00F86A02">
        <w:rPr>
          <w:rFonts w:ascii="Times New Roman" w:eastAsia="Calibri" w:hAnsi="Times New Roman" w:cs="Times New Roman"/>
          <w:b/>
        </w:rPr>
        <w:t xml:space="preserve"> - </w:t>
      </w:r>
      <w:r w:rsidRPr="00F86A02">
        <w:rPr>
          <w:rFonts w:ascii="Times New Roman" w:hAnsi="Times New Roman" w:cs="Times New Roman"/>
        </w:rPr>
        <w:t xml:space="preserve">krátký = </w:t>
      </w:r>
      <w:r w:rsidRPr="00F86A02">
        <w:rPr>
          <w:rFonts w:ascii="Times New Roman" w:hAnsi="Times New Roman" w:cs="Times New Roman"/>
          <w:b/>
        </w:rPr>
        <w:t>rot-, lot-</w:t>
      </w:r>
    </w:p>
    <w:p w:rsidR="006B78F9" w:rsidRPr="00F86A02" w:rsidRDefault="006B78F9" w:rsidP="00F86A02">
      <w:pPr>
        <w:pStyle w:val="Odstavecseseznamem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</w:rPr>
      </w:pPr>
      <w:r w:rsidRPr="00F86A02">
        <w:rPr>
          <w:rFonts w:ascii="Times New Roman" w:eastAsia="Calibri" w:hAnsi="Times New Roman" w:cs="Times New Roman"/>
        </w:rPr>
        <w:t xml:space="preserve">Mezi souhláskami a uprostřed slova, skupiny </w:t>
      </w:r>
      <w:proofErr w:type="spellStart"/>
      <w:r w:rsidRPr="00F86A02">
        <w:rPr>
          <w:rFonts w:ascii="Times New Roman" w:eastAsia="Calibri" w:hAnsi="Times New Roman" w:cs="Times New Roman"/>
        </w:rPr>
        <w:t>or</w:t>
      </w:r>
      <w:proofErr w:type="spellEnd"/>
      <w:r w:rsidRPr="00F86A02">
        <w:rPr>
          <w:rFonts w:ascii="Times New Roman" w:eastAsia="Calibri" w:hAnsi="Times New Roman" w:cs="Times New Roman"/>
        </w:rPr>
        <w:t xml:space="preserve">, </w:t>
      </w:r>
      <w:proofErr w:type="spellStart"/>
      <w:r w:rsidRPr="00F86A02">
        <w:rPr>
          <w:rFonts w:ascii="Times New Roman" w:eastAsia="Calibri" w:hAnsi="Times New Roman" w:cs="Times New Roman"/>
        </w:rPr>
        <w:t>ol</w:t>
      </w:r>
      <w:proofErr w:type="spellEnd"/>
      <w:r w:rsidRPr="00F86A02">
        <w:rPr>
          <w:rFonts w:ascii="Times New Roman" w:eastAsia="Calibri" w:hAnsi="Times New Roman" w:cs="Times New Roman"/>
        </w:rPr>
        <w:t xml:space="preserve">, </w:t>
      </w:r>
      <w:proofErr w:type="spellStart"/>
      <w:r w:rsidRPr="00F86A02">
        <w:rPr>
          <w:rFonts w:ascii="Times New Roman" w:eastAsia="Calibri" w:hAnsi="Times New Roman" w:cs="Times New Roman"/>
        </w:rPr>
        <w:t>er</w:t>
      </w:r>
      <w:proofErr w:type="spellEnd"/>
      <w:r w:rsidRPr="00F86A02">
        <w:rPr>
          <w:rFonts w:ascii="Times New Roman" w:eastAsia="Calibri" w:hAnsi="Times New Roman" w:cs="Times New Roman"/>
        </w:rPr>
        <w:t>, el (-</w:t>
      </w:r>
      <w:proofErr w:type="spellStart"/>
      <w:r w:rsidRPr="00F86A02">
        <w:rPr>
          <w:rFonts w:ascii="Times New Roman" w:eastAsia="Calibri" w:hAnsi="Times New Roman" w:cs="Times New Roman"/>
        </w:rPr>
        <w:t>tort</w:t>
      </w:r>
      <w:proofErr w:type="spellEnd"/>
      <w:r w:rsidRPr="00F86A02">
        <w:rPr>
          <w:rFonts w:ascii="Times New Roman" w:eastAsia="Calibri" w:hAnsi="Times New Roman" w:cs="Times New Roman"/>
        </w:rPr>
        <w:t>-, -</w:t>
      </w:r>
      <w:proofErr w:type="spellStart"/>
      <w:r w:rsidRPr="00F86A02">
        <w:rPr>
          <w:rFonts w:ascii="Times New Roman" w:eastAsia="Calibri" w:hAnsi="Times New Roman" w:cs="Times New Roman"/>
        </w:rPr>
        <w:t>tolt</w:t>
      </w:r>
      <w:proofErr w:type="spellEnd"/>
      <w:r w:rsidRPr="00F86A02">
        <w:rPr>
          <w:rFonts w:ascii="Times New Roman" w:eastAsia="Calibri" w:hAnsi="Times New Roman" w:cs="Times New Roman"/>
        </w:rPr>
        <w:t>-, -</w:t>
      </w:r>
      <w:proofErr w:type="spellStart"/>
      <w:r w:rsidRPr="00F86A02">
        <w:rPr>
          <w:rFonts w:ascii="Times New Roman" w:eastAsia="Calibri" w:hAnsi="Times New Roman" w:cs="Times New Roman"/>
        </w:rPr>
        <w:t>tert</w:t>
      </w:r>
      <w:proofErr w:type="spellEnd"/>
      <w:r w:rsidRPr="00F86A02">
        <w:rPr>
          <w:rFonts w:ascii="Times New Roman" w:eastAsia="Calibri" w:hAnsi="Times New Roman" w:cs="Times New Roman"/>
        </w:rPr>
        <w:t>-, -</w:t>
      </w:r>
      <w:proofErr w:type="spellStart"/>
      <w:r w:rsidRPr="00F86A02">
        <w:rPr>
          <w:rFonts w:ascii="Times New Roman" w:eastAsia="Calibri" w:hAnsi="Times New Roman" w:cs="Times New Roman"/>
        </w:rPr>
        <w:t>telt</w:t>
      </w:r>
      <w:proofErr w:type="spellEnd"/>
      <w:r w:rsidRPr="00F86A02">
        <w:rPr>
          <w:rFonts w:ascii="Times New Roman" w:eastAsia="Calibri" w:hAnsi="Times New Roman" w:cs="Times New Roman"/>
        </w:rPr>
        <w:t>-)</w:t>
      </w:r>
      <w:r w:rsidRPr="00F86A02">
        <w:rPr>
          <w:rFonts w:ascii="Times New Roman" w:hAnsi="Times New Roman" w:cs="Times New Roman"/>
        </w:rPr>
        <w:tab/>
      </w:r>
    </w:p>
    <w:p w:rsidR="006B78F9" w:rsidRPr="00F86A02" w:rsidRDefault="006B78F9" w:rsidP="00F86A02">
      <w:pPr>
        <w:pStyle w:val="Odstavecseseznamem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86A02">
        <w:rPr>
          <w:rFonts w:ascii="Times New Roman" w:hAnsi="Times New Roman" w:cs="Times New Roman"/>
          <w:i/>
        </w:rPr>
        <w:tab/>
        <w:t>-</w:t>
      </w:r>
      <w:proofErr w:type="spellStart"/>
      <w:r w:rsidRPr="00F86A02">
        <w:rPr>
          <w:rFonts w:ascii="Times New Roman" w:hAnsi="Times New Roman" w:cs="Times New Roman"/>
          <w:i/>
        </w:rPr>
        <w:t>tort</w:t>
      </w:r>
      <w:proofErr w:type="spellEnd"/>
      <w:r w:rsidRPr="00F86A02">
        <w:rPr>
          <w:rFonts w:ascii="Times New Roman" w:hAnsi="Times New Roman" w:cs="Times New Roman"/>
          <w:i/>
        </w:rPr>
        <w:t xml:space="preserve">- </w:t>
      </w:r>
      <w:r w:rsidRPr="00F86A02">
        <w:rPr>
          <w:rFonts w:ascii="Times New Roman" w:hAnsi="Times New Roman" w:cs="Times New Roman"/>
        </w:rPr>
        <w:t>&gt; -trat-</w:t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  <w:i/>
        </w:rPr>
        <w:t>-</w:t>
      </w:r>
      <w:proofErr w:type="spellStart"/>
      <w:r w:rsidRPr="00F86A02">
        <w:rPr>
          <w:rFonts w:ascii="Times New Roman" w:hAnsi="Times New Roman" w:cs="Times New Roman"/>
          <w:i/>
        </w:rPr>
        <w:t>tert</w:t>
      </w:r>
      <w:proofErr w:type="spellEnd"/>
      <w:r w:rsidRPr="00F86A02">
        <w:rPr>
          <w:rFonts w:ascii="Times New Roman" w:hAnsi="Times New Roman" w:cs="Times New Roman"/>
          <w:i/>
        </w:rPr>
        <w:t xml:space="preserve">- </w:t>
      </w:r>
      <w:r w:rsidRPr="00F86A02">
        <w:rPr>
          <w:rFonts w:ascii="Times New Roman" w:hAnsi="Times New Roman" w:cs="Times New Roman"/>
        </w:rPr>
        <w:t>&gt; -</w:t>
      </w:r>
      <w:proofErr w:type="spellStart"/>
      <w:r w:rsidRPr="00F86A02">
        <w:rPr>
          <w:rFonts w:ascii="Times New Roman" w:hAnsi="Times New Roman" w:cs="Times New Roman"/>
        </w:rPr>
        <w:t>trět</w:t>
      </w:r>
      <w:proofErr w:type="spellEnd"/>
      <w:r w:rsidRPr="00F86A02">
        <w:rPr>
          <w:rFonts w:ascii="Times New Roman" w:hAnsi="Times New Roman" w:cs="Times New Roman"/>
        </w:rPr>
        <w:t>-</w:t>
      </w:r>
    </w:p>
    <w:p w:rsidR="006B78F9" w:rsidRPr="00F86A02" w:rsidRDefault="006B78F9" w:rsidP="00F86A02">
      <w:pPr>
        <w:pStyle w:val="Odstavecseseznamem"/>
        <w:tabs>
          <w:tab w:val="left" w:pos="241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i/>
        </w:rPr>
        <w:tab/>
        <w:t>-</w:t>
      </w:r>
      <w:proofErr w:type="spellStart"/>
      <w:r w:rsidRPr="00F86A02">
        <w:rPr>
          <w:rFonts w:ascii="Times New Roman" w:hAnsi="Times New Roman" w:cs="Times New Roman"/>
          <w:i/>
        </w:rPr>
        <w:t>tolt</w:t>
      </w:r>
      <w:proofErr w:type="spellEnd"/>
      <w:r w:rsidRPr="00F86A02">
        <w:rPr>
          <w:rFonts w:ascii="Times New Roman" w:hAnsi="Times New Roman" w:cs="Times New Roman"/>
          <w:i/>
        </w:rPr>
        <w:t xml:space="preserve">- </w:t>
      </w:r>
      <w:r w:rsidRPr="00F86A02">
        <w:rPr>
          <w:rFonts w:ascii="Times New Roman" w:hAnsi="Times New Roman" w:cs="Times New Roman"/>
        </w:rPr>
        <w:t>&gt; -</w:t>
      </w:r>
      <w:proofErr w:type="spellStart"/>
      <w:r w:rsidRPr="00F86A02">
        <w:rPr>
          <w:rFonts w:ascii="Times New Roman" w:hAnsi="Times New Roman" w:cs="Times New Roman"/>
        </w:rPr>
        <w:t>tlat</w:t>
      </w:r>
      <w:proofErr w:type="spellEnd"/>
      <w:r w:rsidRPr="00F86A02">
        <w:rPr>
          <w:rFonts w:ascii="Times New Roman" w:hAnsi="Times New Roman" w:cs="Times New Roman"/>
        </w:rPr>
        <w:t>-</w:t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eastAsia="Calibri" w:hAnsi="Times New Roman" w:cs="Times New Roman"/>
          <w:i/>
        </w:rPr>
        <w:t>-</w:t>
      </w:r>
      <w:proofErr w:type="spellStart"/>
      <w:r w:rsidRPr="00F86A02">
        <w:rPr>
          <w:rFonts w:ascii="Times New Roman" w:eastAsia="Calibri" w:hAnsi="Times New Roman" w:cs="Times New Roman"/>
          <w:i/>
        </w:rPr>
        <w:t>telt</w:t>
      </w:r>
      <w:proofErr w:type="spellEnd"/>
      <w:r w:rsidRPr="00F86A02">
        <w:rPr>
          <w:rFonts w:ascii="Times New Roman" w:eastAsia="Calibri" w:hAnsi="Times New Roman" w:cs="Times New Roman"/>
          <w:i/>
        </w:rPr>
        <w:t>-</w:t>
      </w:r>
      <w:r w:rsidRPr="00F86A02">
        <w:rPr>
          <w:rFonts w:ascii="Times New Roman" w:hAnsi="Times New Roman" w:cs="Times New Roman"/>
          <w:i/>
        </w:rPr>
        <w:t xml:space="preserve"> </w:t>
      </w:r>
      <w:r w:rsidRPr="00F86A02">
        <w:rPr>
          <w:rFonts w:ascii="Times New Roman" w:hAnsi="Times New Roman" w:cs="Times New Roman"/>
        </w:rPr>
        <w:t>&gt; -</w:t>
      </w:r>
      <w:proofErr w:type="spellStart"/>
      <w:r w:rsidRPr="00F86A02">
        <w:rPr>
          <w:rFonts w:ascii="Times New Roman" w:hAnsi="Times New Roman" w:cs="Times New Roman"/>
        </w:rPr>
        <w:t>tlět</w:t>
      </w:r>
      <w:proofErr w:type="spellEnd"/>
      <w:r w:rsidRPr="00F86A02">
        <w:rPr>
          <w:rFonts w:ascii="Times New Roman" w:hAnsi="Times New Roman" w:cs="Times New Roman"/>
        </w:rPr>
        <w:t>-</w:t>
      </w:r>
    </w:p>
    <w:p w:rsidR="006B78F9" w:rsidRPr="00F86A02" w:rsidRDefault="006B78F9" w:rsidP="00F86A02">
      <w:pPr>
        <w:pStyle w:val="Zkladntext"/>
        <w:numPr>
          <w:ilvl w:val="0"/>
          <w:numId w:val="53"/>
        </w:numPr>
        <w:spacing w:after="0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 xml:space="preserve">Změny v skupinách </w:t>
      </w:r>
      <w:proofErr w:type="spellStart"/>
      <w:r w:rsidRPr="00F86A02">
        <w:rPr>
          <w:b/>
          <w:sz w:val="22"/>
          <w:szCs w:val="22"/>
        </w:rPr>
        <w:t>ьr</w:t>
      </w:r>
      <w:proofErr w:type="spellEnd"/>
      <w:r w:rsidRPr="00F86A02">
        <w:rPr>
          <w:b/>
          <w:sz w:val="22"/>
          <w:szCs w:val="22"/>
        </w:rPr>
        <w:t xml:space="preserve">, </w:t>
      </w:r>
      <w:proofErr w:type="spellStart"/>
      <w:r w:rsidRPr="00F86A02">
        <w:rPr>
          <w:b/>
          <w:sz w:val="22"/>
          <w:szCs w:val="22"/>
        </w:rPr>
        <w:t>ьl</w:t>
      </w:r>
      <w:proofErr w:type="spellEnd"/>
      <w:r w:rsidRPr="00F86A02">
        <w:rPr>
          <w:b/>
          <w:sz w:val="22"/>
          <w:szCs w:val="22"/>
        </w:rPr>
        <w:t xml:space="preserve">, </w:t>
      </w:r>
      <w:proofErr w:type="spellStart"/>
      <w:r w:rsidRPr="00F86A02">
        <w:rPr>
          <w:b/>
          <w:sz w:val="22"/>
          <w:szCs w:val="22"/>
        </w:rPr>
        <w:t>ъr</w:t>
      </w:r>
      <w:proofErr w:type="spellEnd"/>
      <w:r w:rsidRPr="00F86A02">
        <w:rPr>
          <w:b/>
          <w:sz w:val="22"/>
          <w:szCs w:val="22"/>
        </w:rPr>
        <w:t xml:space="preserve"> </w:t>
      </w:r>
      <w:proofErr w:type="spellStart"/>
      <w:r w:rsidRPr="00F86A02">
        <w:rPr>
          <w:b/>
          <w:sz w:val="22"/>
          <w:szCs w:val="22"/>
        </w:rPr>
        <w:t>ъl</w:t>
      </w:r>
      <w:proofErr w:type="spellEnd"/>
      <w:r w:rsidRPr="00F86A02">
        <w:rPr>
          <w:b/>
          <w:sz w:val="22"/>
          <w:szCs w:val="22"/>
        </w:rPr>
        <w:t xml:space="preserve"> </w:t>
      </w:r>
    </w:p>
    <w:p w:rsidR="00E61D24" w:rsidRPr="00F86A02" w:rsidRDefault="006B78F9" w:rsidP="00F86A02">
      <w:pPr>
        <w:pStyle w:val="Zkladntext"/>
        <w:spacing w:after="0"/>
        <w:ind w:left="72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V</w:t>
      </w:r>
      <w:r w:rsidR="00E61D24" w:rsidRPr="00F86A02">
        <w:rPr>
          <w:sz w:val="22"/>
          <w:szCs w:val="22"/>
        </w:rPr>
        <w:t xml:space="preserve"> indoevropštině </w:t>
      </w:r>
      <w:r w:rsidRPr="00F86A02">
        <w:rPr>
          <w:sz w:val="22"/>
          <w:szCs w:val="22"/>
        </w:rPr>
        <w:t>existovaly dvě řady sonor</w:t>
      </w:r>
      <w:r w:rsidR="00E61D24" w:rsidRPr="00F86A02">
        <w:rPr>
          <w:sz w:val="22"/>
          <w:szCs w:val="22"/>
        </w:rPr>
        <w:t>ních slabikotvorných souhlásek</w:t>
      </w:r>
      <w:r w:rsidRPr="00F86A02">
        <w:rPr>
          <w:sz w:val="22"/>
          <w:szCs w:val="22"/>
        </w:rPr>
        <w:t xml:space="preserve">: </w:t>
      </w:r>
    </w:p>
    <w:p w:rsidR="00E61D24" w:rsidRPr="00F86A02" w:rsidRDefault="00E61D24" w:rsidP="00F86A02">
      <w:pPr>
        <w:pStyle w:val="Zkladntext"/>
        <w:numPr>
          <w:ilvl w:val="0"/>
          <w:numId w:val="91"/>
        </w:numPr>
        <w:spacing w:after="0"/>
        <w:jc w:val="both"/>
        <w:rPr>
          <w:b/>
          <w:color w:val="FF0000"/>
          <w:sz w:val="22"/>
          <w:szCs w:val="22"/>
        </w:rPr>
      </w:pPr>
      <w:r w:rsidRPr="00F86A02">
        <w:rPr>
          <w:b/>
          <w:sz w:val="22"/>
          <w:szCs w:val="22"/>
        </w:rPr>
        <w:t xml:space="preserve">měkké:  </w:t>
      </w:r>
      <w:r w:rsidRPr="00F86A02">
        <w:rPr>
          <w:sz w:val="22"/>
          <w:szCs w:val="22"/>
        </w:rPr>
        <w:t>ŗ ļ m ņ</w:t>
      </w:r>
      <w:r w:rsidRPr="00F86A02">
        <w:rPr>
          <w:b/>
          <w:sz w:val="22"/>
          <w:szCs w:val="22"/>
        </w:rPr>
        <w:t xml:space="preserve"> </w:t>
      </w:r>
      <w:r w:rsidR="006E27D2" w:rsidRPr="00F86A02">
        <w:rPr>
          <w:b/>
          <w:sz w:val="22"/>
          <w:szCs w:val="22"/>
        </w:rPr>
        <w:t xml:space="preserve"> </w:t>
      </w:r>
      <w:r w:rsidR="006E27D2" w:rsidRPr="00F86A02">
        <w:rPr>
          <w:b/>
          <w:color w:val="FF0000"/>
          <w:sz w:val="22"/>
          <w:szCs w:val="22"/>
        </w:rPr>
        <w:t>(nevím, jak se dělá kolečko pod m, ale má tam být)</w:t>
      </w:r>
    </w:p>
    <w:p w:rsidR="006B78F9" w:rsidRPr="00F86A02" w:rsidRDefault="00E61D24" w:rsidP="00F86A02">
      <w:pPr>
        <w:pStyle w:val="Zkladntext"/>
        <w:numPr>
          <w:ilvl w:val="0"/>
          <w:numId w:val="91"/>
        </w:numPr>
        <w:spacing w:after="0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 xml:space="preserve">tvrdé: </w:t>
      </w:r>
      <w:r w:rsidRPr="00F86A02">
        <w:rPr>
          <w:sz w:val="22"/>
          <w:szCs w:val="22"/>
        </w:rPr>
        <w:t xml:space="preserve"> ŗ </w:t>
      </w:r>
      <w:r w:rsidR="006B78F9" w:rsidRPr="00F86A02">
        <w:rPr>
          <w:sz w:val="22"/>
          <w:szCs w:val="22"/>
        </w:rPr>
        <w:t xml:space="preserve"> ļ</w:t>
      </w:r>
      <w:r w:rsidRPr="00F86A02">
        <w:rPr>
          <w:sz w:val="22"/>
          <w:szCs w:val="22"/>
        </w:rPr>
        <w:t xml:space="preserve"> </w:t>
      </w:r>
      <w:r w:rsidR="006B78F9" w:rsidRPr="00F86A02">
        <w:rPr>
          <w:sz w:val="22"/>
          <w:szCs w:val="22"/>
        </w:rPr>
        <w:t>m</w:t>
      </w:r>
      <w:r w:rsidRPr="00F86A02">
        <w:rPr>
          <w:sz w:val="22"/>
          <w:szCs w:val="22"/>
        </w:rPr>
        <w:t xml:space="preserve"> ņ </w:t>
      </w:r>
    </w:p>
    <w:p w:rsidR="006B78F9" w:rsidRPr="00F86A02" w:rsidRDefault="006B78F9" w:rsidP="00F86A02">
      <w:pPr>
        <w:pStyle w:val="Zkladntext"/>
        <w:spacing w:after="0"/>
        <w:ind w:left="72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V období baltoslovanské jednoty</w:t>
      </w:r>
      <w:r w:rsidR="00B31A8D" w:rsidRPr="00F86A02">
        <w:rPr>
          <w:sz w:val="22"/>
          <w:szCs w:val="22"/>
        </w:rPr>
        <w:t xml:space="preserve"> se rozložily:</w:t>
      </w:r>
    </w:p>
    <w:p w:rsidR="006B78F9" w:rsidRPr="00F86A02" w:rsidRDefault="006B78F9" w:rsidP="00F86A02">
      <w:pPr>
        <w:pStyle w:val="Zkladntext"/>
        <w:numPr>
          <w:ilvl w:val="0"/>
          <w:numId w:val="40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v </w:t>
      </w:r>
      <w:r w:rsidRPr="00F86A02">
        <w:rPr>
          <w:b/>
          <w:sz w:val="22"/>
          <w:szCs w:val="22"/>
        </w:rPr>
        <w:t>měkké řadě</w:t>
      </w:r>
      <w:r w:rsidRPr="00F86A02">
        <w:rPr>
          <w:sz w:val="22"/>
          <w:szCs w:val="22"/>
        </w:rPr>
        <w:t xml:space="preserve"> vzniklo</w:t>
      </w:r>
      <w:r w:rsidR="00E61D24" w:rsidRPr="00F86A02">
        <w:rPr>
          <w:sz w:val="22"/>
          <w:szCs w:val="22"/>
        </w:rPr>
        <w:t xml:space="preserve">: </w:t>
      </w:r>
      <w:proofErr w:type="spellStart"/>
      <w:r w:rsidRPr="00F86A02">
        <w:rPr>
          <w:sz w:val="22"/>
          <w:szCs w:val="22"/>
        </w:rPr>
        <w:t>ĭr</w:t>
      </w:r>
      <w:proofErr w:type="spellEnd"/>
      <w:r w:rsidRPr="00F86A02">
        <w:rPr>
          <w:sz w:val="22"/>
          <w:szCs w:val="22"/>
        </w:rPr>
        <w:t xml:space="preserve"> </w:t>
      </w:r>
      <w:proofErr w:type="spellStart"/>
      <w:r w:rsidRPr="00F86A02">
        <w:rPr>
          <w:sz w:val="22"/>
          <w:szCs w:val="22"/>
        </w:rPr>
        <w:t>ĭl</w:t>
      </w:r>
      <w:proofErr w:type="spellEnd"/>
      <w:r w:rsidRPr="00F86A02">
        <w:rPr>
          <w:sz w:val="22"/>
          <w:szCs w:val="22"/>
        </w:rPr>
        <w:t xml:space="preserve"> </w:t>
      </w:r>
      <w:proofErr w:type="spellStart"/>
      <w:r w:rsidRPr="00F86A02">
        <w:rPr>
          <w:sz w:val="22"/>
          <w:szCs w:val="22"/>
        </w:rPr>
        <w:t>ĭm</w:t>
      </w:r>
      <w:proofErr w:type="spellEnd"/>
      <w:r w:rsidRPr="00F86A02">
        <w:rPr>
          <w:sz w:val="22"/>
          <w:szCs w:val="22"/>
        </w:rPr>
        <w:t xml:space="preserve"> </w:t>
      </w:r>
      <w:proofErr w:type="spellStart"/>
      <w:r w:rsidRPr="00F86A02">
        <w:rPr>
          <w:sz w:val="22"/>
          <w:szCs w:val="22"/>
        </w:rPr>
        <w:t>ĭn</w:t>
      </w:r>
      <w:proofErr w:type="spellEnd"/>
      <w:r w:rsidRPr="00F86A02">
        <w:rPr>
          <w:sz w:val="22"/>
          <w:szCs w:val="22"/>
        </w:rPr>
        <w:t xml:space="preserve"> </w:t>
      </w:r>
    </w:p>
    <w:p w:rsidR="006B78F9" w:rsidRPr="00F86A02" w:rsidRDefault="006B78F9" w:rsidP="00F86A02">
      <w:pPr>
        <w:pStyle w:val="Zkladntext"/>
        <w:numPr>
          <w:ilvl w:val="0"/>
          <w:numId w:val="40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v </w:t>
      </w:r>
      <w:r w:rsidRPr="00F86A02">
        <w:rPr>
          <w:b/>
          <w:sz w:val="22"/>
          <w:szCs w:val="22"/>
        </w:rPr>
        <w:t>tvrdé řadě</w:t>
      </w:r>
      <w:r w:rsidRPr="00F86A02">
        <w:rPr>
          <w:sz w:val="22"/>
          <w:szCs w:val="22"/>
        </w:rPr>
        <w:t xml:space="preserve"> </w:t>
      </w:r>
      <w:r w:rsidR="00E61D24" w:rsidRPr="00F86A02">
        <w:rPr>
          <w:sz w:val="22"/>
          <w:szCs w:val="22"/>
        </w:rPr>
        <w:t xml:space="preserve">vzniklo: </w:t>
      </w:r>
      <w:r w:rsidRPr="00F86A02">
        <w:rPr>
          <w:sz w:val="22"/>
          <w:szCs w:val="22"/>
        </w:rPr>
        <w:t xml:space="preserve"> </w:t>
      </w:r>
      <w:proofErr w:type="spellStart"/>
      <w:r w:rsidRPr="00F86A02">
        <w:rPr>
          <w:sz w:val="22"/>
          <w:szCs w:val="22"/>
        </w:rPr>
        <w:t>ŭr</w:t>
      </w:r>
      <w:proofErr w:type="spellEnd"/>
      <w:r w:rsidRPr="00F86A02">
        <w:rPr>
          <w:sz w:val="22"/>
          <w:szCs w:val="22"/>
        </w:rPr>
        <w:t xml:space="preserve"> </w:t>
      </w:r>
      <w:proofErr w:type="spellStart"/>
      <w:r w:rsidRPr="00F86A02">
        <w:rPr>
          <w:sz w:val="22"/>
          <w:szCs w:val="22"/>
        </w:rPr>
        <w:t>ŭl</w:t>
      </w:r>
      <w:proofErr w:type="spellEnd"/>
      <w:r w:rsidRPr="00F86A02">
        <w:rPr>
          <w:sz w:val="22"/>
          <w:szCs w:val="22"/>
        </w:rPr>
        <w:t xml:space="preserve"> </w:t>
      </w:r>
      <w:proofErr w:type="spellStart"/>
      <w:r w:rsidRPr="00F86A02">
        <w:rPr>
          <w:sz w:val="22"/>
          <w:szCs w:val="22"/>
        </w:rPr>
        <w:t>ŭm</w:t>
      </w:r>
      <w:proofErr w:type="spellEnd"/>
      <w:r w:rsidRPr="00F86A02">
        <w:rPr>
          <w:sz w:val="22"/>
          <w:szCs w:val="22"/>
        </w:rPr>
        <w:t xml:space="preserve"> </w:t>
      </w:r>
      <w:proofErr w:type="spellStart"/>
      <w:r w:rsidRPr="00F86A02">
        <w:rPr>
          <w:sz w:val="22"/>
          <w:szCs w:val="22"/>
        </w:rPr>
        <w:t>ŭn</w:t>
      </w:r>
      <w:proofErr w:type="spellEnd"/>
    </w:p>
    <w:p w:rsidR="006B78F9" w:rsidRPr="00F86A02" w:rsidRDefault="006B78F9" w:rsidP="00F86A02">
      <w:pPr>
        <w:pStyle w:val="Zkladntext"/>
        <w:spacing w:after="0"/>
        <w:ind w:left="1500" w:hanging="791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V </w:t>
      </w:r>
      <w:r w:rsidR="00E61D24" w:rsidRPr="00F86A02">
        <w:rPr>
          <w:sz w:val="22"/>
          <w:szCs w:val="22"/>
        </w:rPr>
        <w:t xml:space="preserve">praslovanštině z nich potom </w:t>
      </w:r>
      <w:r w:rsidRPr="00F86A02">
        <w:rPr>
          <w:sz w:val="22"/>
          <w:szCs w:val="22"/>
        </w:rPr>
        <w:t>vznikl:</w:t>
      </w:r>
    </w:p>
    <w:p w:rsidR="006B78F9" w:rsidRPr="00F86A02" w:rsidRDefault="00E61D24" w:rsidP="00F86A02">
      <w:pPr>
        <w:pStyle w:val="Zkladntext"/>
        <w:numPr>
          <w:ilvl w:val="0"/>
          <w:numId w:val="39"/>
        </w:numPr>
        <w:spacing w:after="0"/>
        <w:ind w:left="1418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ĭ  – měkký „jer“ ь: </w:t>
      </w:r>
      <w:proofErr w:type="spellStart"/>
      <w:r w:rsidRPr="00F86A02">
        <w:rPr>
          <w:sz w:val="22"/>
          <w:szCs w:val="22"/>
        </w:rPr>
        <w:t>ьr</w:t>
      </w:r>
      <w:proofErr w:type="spellEnd"/>
      <w:r w:rsidRPr="00F86A02">
        <w:rPr>
          <w:sz w:val="22"/>
          <w:szCs w:val="22"/>
        </w:rPr>
        <w:t xml:space="preserve"> </w:t>
      </w:r>
      <w:proofErr w:type="spellStart"/>
      <w:r w:rsidRPr="00F86A02">
        <w:rPr>
          <w:sz w:val="22"/>
          <w:szCs w:val="22"/>
        </w:rPr>
        <w:t>ьl</w:t>
      </w:r>
      <w:proofErr w:type="spellEnd"/>
      <w:r w:rsidRPr="00F86A02">
        <w:rPr>
          <w:sz w:val="22"/>
          <w:szCs w:val="22"/>
        </w:rPr>
        <w:t xml:space="preserve"> </w:t>
      </w:r>
      <w:proofErr w:type="spellStart"/>
      <w:r w:rsidRPr="00F86A02">
        <w:rPr>
          <w:sz w:val="22"/>
          <w:szCs w:val="22"/>
        </w:rPr>
        <w:t>ьm</w:t>
      </w:r>
      <w:proofErr w:type="spellEnd"/>
      <w:r w:rsidRPr="00F86A02">
        <w:rPr>
          <w:sz w:val="22"/>
          <w:szCs w:val="22"/>
        </w:rPr>
        <w:t xml:space="preserve"> </w:t>
      </w:r>
      <w:proofErr w:type="spellStart"/>
      <w:r w:rsidRPr="00F86A02">
        <w:rPr>
          <w:sz w:val="22"/>
          <w:szCs w:val="22"/>
        </w:rPr>
        <w:t>ьn</w:t>
      </w:r>
      <w:proofErr w:type="spellEnd"/>
    </w:p>
    <w:p w:rsidR="006B78F9" w:rsidRPr="00F86A02" w:rsidRDefault="006B78F9" w:rsidP="00F86A02">
      <w:pPr>
        <w:pStyle w:val="Zkladntext"/>
        <w:numPr>
          <w:ilvl w:val="0"/>
          <w:numId w:val="39"/>
        </w:numPr>
        <w:spacing w:after="0"/>
        <w:ind w:left="1418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ŭ</w:t>
      </w:r>
      <w:r w:rsidR="00E61D24" w:rsidRPr="00F86A02">
        <w:rPr>
          <w:sz w:val="22"/>
          <w:szCs w:val="22"/>
        </w:rPr>
        <w:t xml:space="preserve"> – tvrdý „jer“ ъ: </w:t>
      </w:r>
      <w:proofErr w:type="spellStart"/>
      <w:r w:rsidR="00E61D24" w:rsidRPr="00F86A02">
        <w:rPr>
          <w:sz w:val="22"/>
          <w:szCs w:val="22"/>
        </w:rPr>
        <w:t>ъr</w:t>
      </w:r>
      <w:proofErr w:type="spellEnd"/>
      <w:r w:rsidR="00E61D24" w:rsidRPr="00F86A02">
        <w:rPr>
          <w:sz w:val="22"/>
          <w:szCs w:val="22"/>
        </w:rPr>
        <w:t xml:space="preserve"> </w:t>
      </w:r>
      <w:proofErr w:type="spellStart"/>
      <w:r w:rsidR="00E61D24" w:rsidRPr="00F86A02">
        <w:rPr>
          <w:sz w:val="22"/>
          <w:szCs w:val="22"/>
        </w:rPr>
        <w:t>ъl</w:t>
      </w:r>
      <w:proofErr w:type="spellEnd"/>
      <w:r w:rsidR="00E61D24" w:rsidRPr="00F86A02">
        <w:rPr>
          <w:sz w:val="22"/>
          <w:szCs w:val="22"/>
        </w:rPr>
        <w:t xml:space="preserve"> </w:t>
      </w:r>
      <w:proofErr w:type="spellStart"/>
      <w:r w:rsidR="00E61D24" w:rsidRPr="00F86A02">
        <w:rPr>
          <w:sz w:val="22"/>
          <w:szCs w:val="22"/>
        </w:rPr>
        <w:t>ъm</w:t>
      </w:r>
      <w:proofErr w:type="spellEnd"/>
      <w:r w:rsidR="00E61D24" w:rsidRPr="00F86A02">
        <w:rPr>
          <w:sz w:val="22"/>
          <w:szCs w:val="22"/>
        </w:rPr>
        <w:t xml:space="preserve"> </w:t>
      </w:r>
      <w:proofErr w:type="spellStart"/>
      <w:r w:rsidR="00E61D24" w:rsidRPr="00F86A02">
        <w:rPr>
          <w:sz w:val="22"/>
          <w:szCs w:val="22"/>
        </w:rPr>
        <w:t>ъn</w:t>
      </w:r>
      <w:proofErr w:type="spellEnd"/>
    </w:p>
    <w:p w:rsidR="00E61D24" w:rsidRPr="00F86A02" w:rsidRDefault="00E61D24" w:rsidP="00F86A02">
      <w:pPr>
        <w:pStyle w:val="Zkladntext"/>
        <w:numPr>
          <w:ilvl w:val="0"/>
          <w:numId w:val="92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Tyto praslovanské „jery“ nebyly totožné s jery jako samohláskami, které vznikly z původního </w:t>
      </w:r>
      <w:r w:rsidRPr="00F86A02">
        <w:rPr>
          <w:b/>
          <w:sz w:val="22"/>
          <w:szCs w:val="22"/>
        </w:rPr>
        <w:t>*</w:t>
      </w:r>
      <w:r w:rsidR="003719D4" w:rsidRPr="00F86A02">
        <w:rPr>
          <w:sz w:val="22"/>
          <w:szCs w:val="22"/>
        </w:rPr>
        <w:t xml:space="preserve">ĭ, </w:t>
      </w:r>
      <w:r w:rsidR="003719D4" w:rsidRPr="00F86A02">
        <w:rPr>
          <w:b/>
          <w:sz w:val="22"/>
          <w:szCs w:val="22"/>
        </w:rPr>
        <w:t>*</w:t>
      </w:r>
      <w:r w:rsidR="003719D4" w:rsidRPr="00F86A02">
        <w:rPr>
          <w:sz w:val="22"/>
          <w:szCs w:val="22"/>
        </w:rPr>
        <w:t>ŭ</w:t>
      </w:r>
    </w:p>
    <w:p w:rsidR="003719D4" w:rsidRPr="00F86A02" w:rsidRDefault="003719D4" w:rsidP="00F86A02">
      <w:pPr>
        <w:pStyle w:val="Zkladntext"/>
        <w:numPr>
          <w:ilvl w:val="0"/>
          <w:numId w:val="92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Chovaly se odlišně a nepodléhaly Havlíkovu pravidlu</w:t>
      </w:r>
    </w:p>
    <w:p w:rsidR="003719D4" w:rsidRPr="00F86A02" w:rsidRDefault="003719D4" w:rsidP="00F86A02">
      <w:pPr>
        <w:pStyle w:val="Zkladntext"/>
        <w:numPr>
          <w:ilvl w:val="0"/>
          <w:numId w:val="92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U slabičných sonant se zaznamenávají jako indexy: </w:t>
      </w:r>
      <w:r w:rsidR="00B31A8D" w:rsidRPr="00F86A02">
        <w:rPr>
          <w:sz w:val="22"/>
          <w:szCs w:val="22"/>
        </w:rPr>
        <w:t xml:space="preserve">  </w:t>
      </w:r>
      <w:proofErr w:type="spellStart"/>
      <w:r w:rsidR="00B31A8D" w:rsidRPr="00F86A02">
        <w:rPr>
          <w:sz w:val="22"/>
          <w:szCs w:val="22"/>
          <w:vertAlign w:val="superscript"/>
        </w:rPr>
        <w:t>ь</w:t>
      </w:r>
      <w:r w:rsidR="00B31A8D" w:rsidRPr="00F86A02">
        <w:rPr>
          <w:sz w:val="22"/>
          <w:szCs w:val="22"/>
        </w:rPr>
        <w:t>r</w:t>
      </w:r>
      <w:proofErr w:type="spellEnd"/>
      <w:r w:rsidR="00B31A8D" w:rsidRPr="00F86A02">
        <w:rPr>
          <w:sz w:val="22"/>
          <w:szCs w:val="22"/>
        </w:rPr>
        <w:tab/>
        <w:t xml:space="preserve">     </w:t>
      </w:r>
      <w:proofErr w:type="spellStart"/>
      <w:r w:rsidR="00B31A8D" w:rsidRPr="00F86A02">
        <w:rPr>
          <w:sz w:val="22"/>
          <w:szCs w:val="22"/>
          <w:vertAlign w:val="superscript"/>
        </w:rPr>
        <w:t>ь</w:t>
      </w:r>
      <w:r w:rsidR="00B31A8D" w:rsidRPr="00F86A02">
        <w:rPr>
          <w:sz w:val="22"/>
          <w:szCs w:val="22"/>
        </w:rPr>
        <w:t>l</w:t>
      </w:r>
      <w:proofErr w:type="spellEnd"/>
      <w:r w:rsidR="00B31A8D" w:rsidRPr="00F86A02">
        <w:rPr>
          <w:sz w:val="22"/>
          <w:szCs w:val="22"/>
        </w:rPr>
        <w:tab/>
      </w:r>
      <w:proofErr w:type="spellStart"/>
      <w:r w:rsidR="00B31A8D" w:rsidRPr="00F86A02">
        <w:rPr>
          <w:sz w:val="22"/>
          <w:szCs w:val="22"/>
          <w:vertAlign w:val="superscript"/>
        </w:rPr>
        <w:t>ъ</w:t>
      </w:r>
      <w:r w:rsidR="00B31A8D" w:rsidRPr="00F86A02">
        <w:rPr>
          <w:sz w:val="22"/>
          <w:szCs w:val="22"/>
        </w:rPr>
        <w:t>r</w:t>
      </w:r>
      <w:proofErr w:type="spellEnd"/>
      <w:r w:rsidR="00B31A8D" w:rsidRPr="00F86A02">
        <w:rPr>
          <w:sz w:val="22"/>
          <w:szCs w:val="22"/>
        </w:rPr>
        <w:t xml:space="preserve">       </w:t>
      </w:r>
      <w:proofErr w:type="spellStart"/>
      <w:r w:rsidR="00B31A8D" w:rsidRPr="00F86A02">
        <w:rPr>
          <w:sz w:val="22"/>
          <w:szCs w:val="22"/>
          <w:vertAlign w:val="superscript"/>
        </w:rPr>
        <w:t>ъ</w:t>
      </w:r>
      <w:r w:rsidR="00B31A8D" w:rsidRPr="00F86A02">
        <w:rPr>
          <w:sz w:val="22"/>
          <w:szCs w:val="22"/>
        </w:rPr>
        <w:t>l</w:t>
      </w:r>
      <w:proofErr w:type="spellEnd"/>
    </w:p>
    <w:p w:rsidR="006B78F9" w:rsidRPr="00F86A02" w:rsidRDefault="006B78F9" w:rsidP="00F86A02">
      <w:pPr>
        <w:pStyle w:val="Odstavecseseznamem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Tendence k </w:t>
      </w:r>
      <w:proofErr w:type="spellStart"/>
      <w:r w:rsidRPr="00F86A02">
        <w:rPr>
          <w:rFonts w:ascii="Times New Roman" w:hAnsi="Times New Roman" w:cs="Times New Roman"/>
          <w:b/>
        </w:rPr>
        <w:t>palatalizovanosti</w:t>
      </w:r>
      <w:proofErr w:type="spellEnd"/>
      <w:r w:rsidRPr="00F86A02">
        <w:rPr>
          <w:rFonts w:ascii="Times New Roman" w:hAnsi="Times New Roman" w:cs="Times New Roman"/>
          <w:b/>
        </w:rPr>
        <w:t xml:space="preserve"> hlásek</w:t>
      </w:r>
    </w:p>
    <w:p w:rsidR="006B78F9" w:rsidRPr="00F86A02" w:rsidRDefault="006B78F9" w:rsidP="00F86A0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V praslovanštině se projevovala </w:t>
      </w:r>
      <w:r w:rsidRPr="00F86A02">
        <w:rPr>
          <w:rFonts w:ascii="Times New Roman" w:hAnsi="Times New Roman" w:cs="Times New Roman"/>
          <w:u w:val="single"/>
        </w:rPr>
        <w:t>tendence k vnitroslabičné harmonii</w:t>
      </w:r>
      <w:r w:rsidRPr="00F86A02">
        <w:rPr>
          <w:rFonts w:ascii="Times New Roman" w:hAnsi="Times New Roman" w:cs="Times New Roman"/>
        </w:rPr>
        <w:t xml:space="preserve">, tj. unifikaci jednotlivých hlásek v rámci slabiky </w:t>
      </w:r>
      <w:r w:rsidRPr="00F86A02">
        <w:rPr>
          <w:rFonts w:ascii="Times New Roman" w:hAnsi="Times New Roman" w:cs="Times New Roman"/>
          <w:u w:val="single"/>
        </w:rPr>
        <w:t>podle místa artikulace.</w:t>
      </w:r>
      <w:r w:rsidRPr="00F86A02">
        <w:rPr>
          <w:rFonts w:ascii="Times New Roman" w:hAnsi="Times New Roman" w:cs="Times New Roman"/>
        </w:rPr>
        <w:t xml:space="preserve"> </w:t>
      </w:r>
    </w:p>
    <w:p w:rsidR="006B78F9" w:rsidRPr="00F86A02" w:rsidRDefault="006B78F9" w:rsidP="00F86A0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Tendence k palatalizovanosti je </w:t>
      </w:r>
      <w:r w:rsidRPr="00F86A02">
        <w:rPr>
          <w:rFonts w:ascii="Times New Roman" w:hAnsi="Times New Roman" w:cs="Times New Roman"/>
          <w:u w:val="single"/>
        </w:rPr>
        <w:t>posun artikulace směrem k tvrdému patru</w:t>
      </w:r>
      <w:r w:rsidRPr="00F86A02">
        <w:rPr>
          <w:rFonts w:ascii="Times New Roman" w:hAnsi="Times New Roman" w:cs="Times New Roman"/>
        </w:rPr>
        <w:t>, na němž se měkké hlásky artikulují.</w:t>
      </w:r>
    </w:p>
    <w:p w:rsidR="006B78F9" w:rsidRPr="00F86A02" w:rsidRDefault="006B78F9" w:rsidP="00F86A02">
      <w:pPr>
        <w:pStyle w:val="Odstavecseseznamem"/>
        <w:numPr>
          <w:ilvl w:val="1"/>
          <w:numId w:val="53"/>
        </w:numPr>
        <w:tabs>
          <w:tab w:val="clear" w:pos="1080"/>
          <w:tab w:val="num" w:pos="567"/>
        </w:tabs>
        <w:spacing w:after="0" w:line="240" w:lineRule="auto"/>
        <w:ind w:hanging="796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palatalizace</w:t>
      </w:r>
    </w:p>
    <w:p w:rsidR="006B78F9" w:rsidRPr="00F86A02" w:rsidRDefault="006B78F9" w:rsidP="00F86A02">
      <w:pPr>
        <w:pStyle w:val="Odstavecseseznamem"/>
        <w:numPr>
          <w:ilvl w:val="0"/>
          <w:numId w:val="9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veláry k, g, ch se palatalizovaly před </w:t>
      </w:r>
      <w:r w:rsidRPr="00F86A02">
        <w:rPr>
          <w:rFonts w:ascii="Times New Roman" w:hAnsi="Times New Roman" w:cs="Times New Roman"/>
          <w:b/>
          <w:u w:val="single"/>
        </w:rPr>
        <w:t>e, ě, ę i,</w:t>
      </w:r>
      <w:r w:rsidRPr="00F86A02">
        <w:rPr>
          <w:rFonts w:ascii="Times New Roman" w:hAnsi="Times New Roman" w:cs="Times New Roman"/>
          <w:b/>
          <w:u w:val="single"/>
          <w:lang w:val="uk-UA"/>
        </w:rPr>
        <w:t xml:space="preserve"> ь</w:t>
      </w:r>
      <w:r w:rsidRPr="00F86A02">
        <w:rPr>
          <w:rFonts w:ascii="Times New Roman" w:hAnsi="Times New Roman" w:cs="Times New Roman"/>
          <w:b/>
          <w:u w:val="single"/>
        </w:rPr>
        <w:t xml:space="preserve">, ē </w:t>
      </w:r>
      <w:r w:rsidRPr="00F86A02">
        <w:rPr>
          <w:rFonts w:ascii="Times New Roman" w:hAnsi="Times New Roman" w:cs="Times New Roman"/>
          <w:u w:val="single"/>
        </w:rPr>
        <w:t>po</w:t>
      </w:r>
      <w:r w:rsidRPr="00F86A02">
        <w:rPr>
          <w:rFonts w:ascii="Times New Roman" w:hAnsi="Times New Roman" w:cs="Times New Roman"/>
          <w:b/>
          <w:u w:val="single"/>
        </w:rPr>
        <w:t xml:space="preserve"> ž, š, č, j &gt; ´a,</w:t>
      </w:r>
      <w:r w:rsidRPr="00F86A02">
        <w:rPr>
          <w:rFonts w:ascii="Times New Roman" w:hAnsi="Times New Roman" w:cs="Times New Roman"/>
          <w:b/>
        </w:rPr>
        <w:t xml:space="preserve"> </w:t>
      </w:r>
      <w:r w:rsidRPr="00F86A02">
        <w:rPr>
          <w:rFonts w:ascii="Times New Roman" w:hAnsi="Times New Roman" w:cs="Times New Roman"/>
        </w:rPr>
        <w:t xml:space="preserve">tj. původními dlouhými a krátkými </w:t>
      </w:r>
      <w:r w:rsidRPr="00F86A02">
        <w:rPr>
          <w:rFonts w:ascii="Times New Roman" w:hAnsi="Times New Roman" w:cs="Times New Roman"/>
          <w:b/>
        </w:rPr>
        <w:t>e, i</w:t>
      </w:r>
    </w:p>
    <w:p w:rsidR="006B78F9" w:rsidRPr="00F86A02" w:rsidRDefault="006B78F9" w:rsidP="00F86A02">
      <w:pPr>
        <w:pStyle w:val="Odstavecseseznamem"/>
        <w:numPr>
          <w:ilvl w:val="0"/>
          <w:numId w:val="9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regresivní - samohlásky působily zpět na souhlásky </w:t>
      </w:r>
    </w:p>
    <w:p w:rsidR="006B78F9" w:rsidRPr="00F86A02" w:rsidRDefault="006B78F9" w:rsidP="00F86A02">
      <w:pPr>
        <w:pStyle w:val="Odstavecseseznamem"/>
        <w:numPr>
          <w:ilvl w:val="0"/>
          <w:numId w:val="9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tautosylabická</w:t>
      </w:r>
    </w:p>
    <w:p w:rsidR="006B78F9" w:rsidRPr="00F86A02" w:rsidRDefault="006B78F9" w:rsidP="00F86A02">
      <w:pPr>
        <w:pStyle w:val="Odstavecseseznamem"/>
        <w:numPr>
          <w:ilvl w:val="0"/>
          <w:numId w:val="10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k &gt; č</w:t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i/>
        </w:rPr>
        <w:t xml:space="preserve">slovansky </w:t>
      </w:r>
      <w:proofErr w:type="spellStart"/>
      <w:r w:rsidRPr="00F86A02">
        <w:rPr>
          <w:rFonts w:ascii="Times New Roman" w:hAnsi="Times New Roman" w:cs="Times New Roman"/>
          <w:i/>
          <w:color w:val="FF0000"/>
        </w:rPr>
        <w:t>č</w:t>
      </w:r>
      <w:r w:rsidRPr="00F86A02">
        <w:rPr>
          <w:rFonts w:ascii="Times New Roman" w:hAnsi="Times New Roman" w:cs="Times New Roman"/>
          <w:i/>
        </w:rPr>
        <w:t>etyre</w:t>
      </w:r>
      <w:proofErr w:type="spellEnd"/>
      <w:r w:rsidRPr="00F86A02">
        <w:rPr>
          <w:rFonts w:ascii="Times New Roman" w:hAnsi="Times New Roman" w:cs="Times New Roman"/>
          <w:i/>
        </w:rPr>
        <w:tab/>
        <w:t xml:space="preserve">lit. </w:t>
      </w:r>
      <w:proofErr w:type="spellStart"/>
      <w:r w:rsidRPr="00F86A02">
        <w:rPr>
          <w:rFonts w:ascii="Times New Roman" w:hAnsi="Times New Roman" w:cs="Times New Roman"/>
          <w:i/>
          <w:color w:val="FF0000"/>
        </w:rPr>
        <w:t>k</w:t>
      </w:r>
      <w:r w:rsidRPr="00F86A02">
        <w:rPr>
          <w:rFonts w:ascii="Times New Roman" w:hAnsi="Times New Roman" w:cs="Times New Roman"/>
          <w:i/>
        </w:rPr>
        <w:t>eturi</w:t>
      </w:r>
      <w:proofErr w:type="spellEnd"/>
    </w:p>
    <w:p w:rsidR="006B78F9" w:rsidRPr="00F86A02" w:rsidRDefault="006B78F9" w:rsidP="00F86A02">
      <w:pPr>
        <w:pStyle w:val="Odstavecseseznamem"/>
        <w:numPr>
          <w:ilvl w:val="0"/>
          <w:numId w:val="10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 xml:space="preserve">g &gt; </w:t>
      </w:r>
      <w:proofErr w:type="spellStart"/>
      <w:r w:rsidRPr="00F86A02">
        <w:rPr>
          <w:rFonts w:ascii="Times New Roman" w:hAnsi="Times New Roman" w:cs="Times New Roman"/>
          <w:b/>
        </w:rPr>
        <w:t>dž</w:t>
      </w:r>
      <w:proofErr w:type="spellEnd"/>
      <w:r w:rsidRPr="00F86A02">
        <w:rPr>
          <w:rFonts w:ascii="Times New Roman" w:hAnsi="Times New Roman" w:cs="Times New Roman"/>
          <w:b/>
        </w:rPr>
        <w:t xml:space="preserve"> &gt; ž</w:t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i/>
        </w:rPr>
        <w:t xml:space="preserve">slovansky </w:t>
      </w:r>
      <w:proofErr w:type="spellStart"/>
      <w:r w:rsidRPr="00F86A02">
        <w:rPr>
          <w:rFonts w:ascii="Times New Roman" w:hAnsi="Times New Roman" w:cs="Times New Roman"/>
          <w:i/>
          <w:color w:val="FF0000"/>
        </w:rPr>
        <w:t>ž</w:t>
      </w:r>
      <w:r w:rsidRPr="00F86A02">
        <w:rPr>
          <w:rFonts w:ascii="Times New Roman" w:hAnsi="Times New Roman" w:cs="Times New Roman"/>
          <w:i/>
        </w:rPr>
        <w:t>ivъ</w:t>
      </w:r>
      <w:proofErr w:type="spellEnd"/>
      <w:r w:rsidRPr="00F86A02">
        <w:rPr>
          <w:rFonts w:ascii="Times New Roman" w:hAnsi="Times New Roman" w:cs="Times New Roman"/>
          <w:i/>
        </w:rPr>
        <w:tab/>
      </w:r>
      <w:r w:rsidRPr="00F86A02">
        <w:rPr>
          <w:rFonts w:ascii="Times New Roman" w:hAnsi="Times New Roman" w:cs="Times New Roman"/>
          <w:i/>
        </w:rPr>
        <w:tab/>
        <w:t xml:space="preserve">lit. </w:t>
      </w:r>
      <w:proofErr w:type="spellStart"/>
      <w:r w:rsidRPr="00F86A02">
        <w:rPr>
          <w:rFonts w:ascii="Times New Roman" w:hAnsi="Times New Roman" w:cs="Times New Roman"/>
          <w:i/>
          <w:color w:val="FF0000"/>
        </w:rPr>
        <w:t>g</w:t>
      </w:r>
      <w:r w:rsidRPr="00F86A02">
        <w:rPr>
          <w:rFonts w:ascii="Times New Roman" w:hAnsi="Times New Roman" w:cs="Times New Roman"/>
          <w:i/>
        </w:rPr>
        <w:t>ývas</w:t>
      </w:r>
      <w:proofErr w:type="spellEnd"/>
    </w:p>
    <w:p w:rsidR="006B78F9" w:rsidRPr="00F86A02" w:rsidRDefault="006B78F9" w:rsidP="00F86A02">
      <w:pPr>
        <w:pStyle w:val="Odstavecseseznamem"/>
        <w:numPr>
          <w:ilvl w:val="0"/>
          <w:numId w:val="10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ch &gt; š</w:t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proofErr w:type="spellStart"/>
      <w:r w:rsidRPr="00F86A02">
        <w:rPr>
          <w:rFonts w:ascii="Times New Roman" w:hAnsi="Times New Roman" w:cs="Times New Roman"/>
          <w:i/>
        </w:rPr>
        <w:t>grěch</w:t>
      </w:r>
      <w:proofErr w:type="spellEnd"/>
      <w:r w:rsidRPr="00F86A02">
        <w:rPr>
          <w:rFonts w:ascii="Times New Roman" w:hAnsi="Times New Roman" w:cs="Times New Roman"/>
          <w:i/>
        </w:rPr>
        <w:t xml:space="preserve"> (hřích) = *</w:t>
      </w:r>
      <w:proofErr w:type="spellStart"/>
      <w:r w:rsidRPr="00F86A02">
        <w:rPr>
          <w:rFonts w:ascii="Times New Roman" w:hAnsi="Times New Roman" w:cs="Times New Roman"/>
          <w:i/>
        </w:rPr>
        <w:t>grě</w:t>
      </w:r>
      <w:r w:rsidRPr="00F86A02">
        <w:rPr>
          <w:rFonts w:ascii="Times New Roman" w:hAnsi="Times New Roman" w:cs="Times New Roman"/>
          <w:i/>
          <w:color w:val="FF0000"/>
        </w:rPr>
        <w:t>ch</w:t>
      </w:r>
      <w:r w:rsidRPr="00F86A02">
        <w:rPr>
          <w:rFonts w:ascii="Times New Roman" w:hAnsi="Times New Roman" w:cs="Times New Roman"/>
          <w:i/>
        </w:rPr>
        <w:t>ьnъ</w:t>
      </w:r>
      <w:proofErr w:type="spellEnd"/>
      <w:r w:rsidRPr="00F86A02">
        <w:rPr>
          <w:rFonts w:ascii="Times New Roman" w:hAnsi="Times New Roman" w:cs="Times New Roman"/>
          <w:i/>
        </w:rPr>
        <w:t xml:space="preserve"> (hříšný) &gt; </w:t>
      </w:r>
      <w:proofErr w:type="spellStart"/>
      <w:r w:rsidRPr="00F86A02">
        <w:rPr>
          <w:rFonts w:ascii="Times New Roman" w:hAnsi="Times New Roman" w:cs="Times New Roman"/>
          <w:i/>
        </w:rPr>
        <w:t>grě</w:t>
      </w:r>
      <w:r w:rsidRPr="00F86A02">
        <w:rPr>
          <w:rFonts w:ascii="Times New Roman" w:hAnsi="Times New Roman" w:cs="Times New Roman"/>
          <w:i/>
          <w:color w:val="FF0000"/>
        </w:rPr>
        <w:t>š</w:t>
      </w:r>
      <w:r w:rsidRPr="00F86A02">
        <w:rPr>
          <w:rFonts w:ascii="Times New Roman" w:hAnsi="Times New Roman" w:cs="Times New Roman"/>
          <w:i/>
        </w:rPr>
        <w:t>ьnъ</w:t>
      </w:r>
      <w:proofErr w:type="spellEnd"/>
    </w:p>
    <w:p w:rsidR="006B78F9" w:rsidRPr="00F86A02" w:rsidRDefault="006B78F9" w:rsidP="00F86A02">
      <w:pPr>
        <w:pStyle w:val="Zkladntext"/>
        <w:numPr>
          <w:ilvl w:val="2"/>
          <w:numId w:val="50"/>
        </w:numPr>
        <w:spacing w:after="0"/>
        <w:ind w:left="851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palatalizaci podlehly také souhláskové skupiny:</w:t>
      </w:r>
    </w:p>
    <w:p w:rsidR="006B78F9" w:rsidRPr="00F86A02" w:rsidRDefault="006B78F9" w:rsidP="00F86A02">
      <w:pPr>
        <w:pStyle w:val="Zkladntext"/>
        <w:numPr>
          <w:ilvl w:val="0"/>
          <w:numId w:val="43"/>
        </w:numPr>
        <w:tabs>
          <w:tab w:val="left" w:pos="1843"/>
        </w:tabs>
        <w:spacing w:after="0"/>
        <w:ind w:hanging="229"/>
        <w:jc w:val="both"/>
        <w:rPr>
          <w:sz w:val="22"/>
          <w:szCs w:val="22"/>
        </w:rPr>
      </w:pPr>
      <w:proofErr w:type="spellStart"/>
      <w:r w:rsidRPr="00F86A02">
        <w:rPr>
          <w:b/>
          <w:sz w:val="22"/>
          <w:szCs w:val="22"/>
        </w:rPr>
        <w:t>sk</w:t>
      </w:r>
      <w:proofErr w:type="spellEnd"/>
      <w:r w:rsidRPr="00F86A02">
        <w:rPr>
          <w:b/>
          <w:sz w:val="22"/>
          <w:szCs w:val="22"/>
        </w:rPr>
        <w:t xml:space="preserve"> &gt; </w:t>
      </w:r>
      <w:proofErr w:type="spellStart"/>
      <w:r w:rsidRPr="00F86A02">
        <w:rPr>
          <w:b/>
          <w:sz w:val="22"/>
          <w:szCs w:val="22"/>
        </w:rPr>
        <w:t>šč</w:t>
      </w:r>
      <w:proofErr w:type="spellEnd"/>
      <w:r w:rsidRPr="00F86A02">
        <w:rPr>
          <w:b/>
          <w:sz w:val="22"/>
          <w:szCs w:val="22"/>
        </w:rPr>
        <w:t xml:space="preserve"> (</w:t>
      </w:r>
      <w:proofErr w:type="spellStart"/>
      <w:r w:rsidRPr="00F86A02">
        <w:rPr>
          <w:b/>
          <w:sz w:val="22"/>
          <w:szCs w:val="22"/>
        </w:rPr>
        <w:t>šť</w:t>
      </w:r>
      <w:proofErr w:type="spellEnd"/>
      <w:r w:rsidRPr="00F86A02">
        <w:rPr>
          <w:b/>
          <w:sz w:val="22"/>
          <w:szCs w:val="22"/>
        </w:rPr>
        <w:t>)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pi</w:t>
      </w:r>
      <w:r w:rsidRPr="00F86A02">
        <w:rPr>
          <w:i/>
          <w:color w:val="FF0000"/>
          <w:sz w:val="22"/>
          <w:szCs w:val="22"/>
        </w:rPr>
        <w:t>sk</w:t>
      </w:r>
      <w:r w:rsidRPr="00F86A02">
        <w:rPr>
          <w:i/>
          <w:sz w:val="22"/>
          <w:szCs w:val="22"/>
        </w:rPr>
        <w:t>ēla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pi</w:t>
      </w:r>
      <w:r w:rsidRPr="00F86A02">
        <w:rPr>
          <w:i/>
          <w:color w:val="FF0000"/>
          <w:sz w:val="22"/>
          <w:szCs w:val="22"/>
        </w:rPr>
        <w:t>šč</w:t>
      </w:r>
      <w:r w:rsidRPr="00F86A02">
        <w:rPr>
          <w:i/>
          <w:sz w:val="22"/>
          <w:szCs w:val="22"/>
        </w:rPr>
        <w:t>ala</w:t>
      </w:r>
      <w:proofErr w:type="spellEnd"/>
      <w:r w:rsidRPr="00F86A02">
        <w:rPr>
          <w:i/>
          <w:sz w:val="22"/>
          <w:szCs w:val="22"/>
        </w:rPr>
        <w:t xml:space="preserve"> &gt; čes. pí</w:t>
      </w:r>
      <w:r w:rsidRPr="00F86A02">
        <w:rPr>
          <w:i/>
          <w:color w:val="FF0000"/>
          <w:sz w:val="22"/>
          <w:szCs w:val="22"/>
        </w:rPr>
        <w:t>šť</w:t>
      </w:r>
      <w:r w:rsidRPr="00F86A02">
        <w:rPr>
          <w:i/>
          <w:sz w:val="22"/>
          <w:szCs w:val="22"/>
        </w:rPr>
        <w:t>ala</w:t>
      </w:r>
    </w:p>
    <w:p w:rsidR="006B78F9" w:rsidRPr="00F86A02" w:rsidRDefault="006B78F9" w:rsidP="00F86A02">
      <w:pPr>
        <w:pStyle w:val="Zkladntext"/>
        <w:numPr>
          <w:ilvl w:val="0"/>
          <w:numId w:val="43"/>
        </w:numPr>
        <w:tabs>
          <w:tab w:val="left" w:pos="1843"/>
        </w:tabs>
        <w:spacing w:after="0"/>
        <w:ind w:hanging="229"/>
        <w:jc w:val="both"/>
        <w:rPr>
          <w:sz w:val="22"/>
          <w:szCs w:val="22"/>
        </w:rPr>
      </w:pPr>
      <w:proofErr w:type="spellStart"/>
      <w:r w:rsidRPr="00F86A02">
        <w:rPr>
          <w:b/>
          <w:sz w:val="22"/>
          <w:szCs w:val="22"/>
        </w:rPr>
        <w:t>zg</w:t>
      </w:r>
      <w:proofErr w:type="spellEnd"/>
      <w:r w:rsidRPr="00F86A02">
        <w:rPr>
          <w:b/>
          <w:sz w:val="22"/>
          <w:szCs w:val="22"/>
        </w:rPr>
        <w:t xml:space="preserve"> &gt; </w:t>
      </w:r>
      <w:proofErr w:type="spellStart"/>
      <w:r w:rsidRPr="00F86A02">
        <w:rPr>
          <w:b/>
          <w:sz w:val="22"/>
          <w:szCs w:val="22"/>
        </w:rPr>
        <w:t>žďž</w:t>
      </w:r>
      <w:proofErr w:type="spellEnd"/>
      <w:r w:rsidRPr="00F86A02">
        <w:rPr>
          <w:b/>
          <w:sz w:val="22"/>
          <w:szCs w:val="22"/>
        </w:rPr>
        <w:t xml:space="preserve"> (</w:t>
      </w:r>
      <w:proofErr w:type="spellStart"/>
      <w:r w:rsidRPr="00F86A02">
        <w:rPr>
          <w:b/>
          <w:sz w:val="22"/>
          <w:szCs w:val="22"/>
        </w:rPr>
        <w:t>žď</w:t>
      </w:r>
      <w:proofErr w:type="spellEnd"/>
      <w:r w:rsidRPr="00F86A02">
        <w:rPr>
          <w:b/>
          <w:sz w:val="22"/>
          <w:szCs w:val="22"/>
        </w:rPr>
        <w:t xml:space="preserve">) </w:t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jь</w:t>
      </w:r>
      <w:r w:rsidRPr="00F86A02">
        <w:rPr>
          <w:i/>
          <w:color w:val="FF0000"/>
          <w:sz w:val="22"/>
          <w:szCs w:val="22"/>
        </w:rPr>
        <w:t>zg</w:t>
      </w:r>
      <w:r w:rsidRPr="00F86A02">
        <w:rPr>
          <w:i/>
          <w:sz w:val="22"/>
          <w:szCs w:val="22"/>
        </w:rPr>
        <w:t>ērъ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jь</w:t>
      </w:r>
      <w:r w:rsidRPr="00F86A02">
        <w:rPr>
          <w:i/>
          <w:color w:val="FF0000"/>
          <w:sz w:val="22"/>
          <w:szCs w:val="22"/>
        </w:rPr>
        <w:t>žďž</w:t>
      </w:r>
      <w:r w:rsidRPr="00F86A02">
        <w:rPr>
          <w:i/>
          <w:sz w:val="22"/>
          <w:szCs w:val="22"/>
        </w:rPr>
        <w:t>ar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j</w:t>
      </w:r>
      <w:r w:rsidRPr="00F86A02">
        <w:rPr>
          <w:i/>
          <w:color w:val="FF0000"/>
          <w:sz w:val="22"/>
          <w:szCs w:val="22"/>
        </w:rPr>
        <w:t>žď</w:t>
      </w:r>
      <w:r w:rsidRPr="00F86A02">
        <w:rPr>
          <w:i/>
          <w:sz w:val="22"/>
          <w:szCs w:val="22"/>
        </w:rPr>
        <w:t>ár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color w:val="FF0000"/>
          <w:sz w:val="22"/>
          <w:szCs w:val="22"/>
        </w:rPr>
        <w:t>žď</w:t>
      </w:r>
      <w:r w:rsidRPr="00F86A02">
        <w:rPr>
          <w:i/>
          <w:sz w:val="22"/>
          <w:szCs w:val="22"/>
        </w:rPr>
        <w:t>ár</w:t>
      </w:r>
      <w:proofErr w:type="spellEnd"/>
    </w:p>
    <w:p w:rsidR="006B78F9" w:rsidRPr="00F86A02" w:rsidRDefault="006B78F9" w:rsidP="00F86A02">
      <w:pPr>
        <w:pStyle w:val="Odstavecseseznamem"/>
        <w:numPr>
          <w:ilvl w:val="1"/>
          <w:numId w:val="53"/>
        </w:numPr>
        <w:tabs>
          <w:tab w:val="clear" w:pos="1080"/>
          <w:tab w:val="num" w:pos="567"/>
        </w:tabs>
        <w:spacing w:after="0" w:line="240" w:lineRule="auto"/>
        <w:ind w:hanging="796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palatalizace</w:t>
      </w:r>
    </w:p>
    <w:p w:rsidR="006B78F9" w:rsidRPr="00F86A02" w:rsidRDefault="006B78F9" w:rsidP="00F86A02">
      <w:pPr>
        <w:pStyle w:val="Odstavecseseznamem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u w:val="single"/>
        </w:rPr>
        <w:t xml:space="preserve">před </w:t>
      </w:r>
      <w:r w:rsidRPr="00F86A02">
        <w:rPr>
          <w:rFonts w:ascii="Times New Roman" w:hAnsi="Times New Roman" w:cs="Times New Roman"/>
          <w:b/>
          <w:u w:val="single"/>
        </w:rPr>
        <w:t>ě</w:t>
      </w:r>
      <w:r w:rsidRPr="00F86A02">
        <w:rPr>
          <w:rFonts w:ascii="Times New Roman" w:hAnsi="Times New Roman" w:cs="Times New Roman"/>
          <w:u w:val="single"/>
        </w:rPr>
        <w:t xml:space="preserve">, </w:t>
      </w:r>
      <w:r w:rsidRPr="00F86A02">
        <w:rPr>
          <w:rFonts w:ascii="Times New Roman" w:hAnsi="Times New Roman" w:cs="Times New Roman"/>
          <w:b/>
          <w:u w:val="single"/>
        </w:rPr>
        <w:t>i</w:t>
      </w:r>
      <w:r w:rsidRPr="00F86A02">
        <w:rPr>
          <w:rFonts w:ascii="Times New Roman" w:hAnsi="Times New Roman" w:cs="Times New Roman"/>
          <w:b/>
        </w:rPr>
        <w:t>,</w:t>
      </w:r>
      <w:r w:rsidRPr="00F86A02">
        <w:rPr>
          <w:rFonts w:ascii="Times New Roman" w:hAnsi="Times New Roman" w:cs="Times New Roman"/>
        </w:rPr>
        <w:t xml:space="preserve"> které vznikly </w:t>
      </w:r>
      <w:r w:rsidRPr="00F86A02">
        <w:rPr>
          <w:rFonts w:ascii="Times New Roman" w:hAnsi="Times New Roman" w:cs="Times New Roman"/>
          <w:u w:val="single"/>
        </w:rPr>
        <w:t xml:space="preserve">z původních diftongů </w:t>
      </w:r>
      <w:r w:rsidRPr="00F86A02">
        <w:rPr>
          <w:rFonts w:ascii="Times New Roman" w:hAnsi="Times New Roman" w:cs="Times New Roman"/>
        </w:rPr>
        <w:t>(&lt; *oị, *aị)</w:t>
      </w:r>
    </w:p>
    <w:p w:rsidR="006B78F9" w:rsidRPr="00F86A02" w:rsidRDefault="006B78F9" w:rsidP="00F86A02">
      <w:pPr>
        <w:pStyle w:val="Odstavecseseznamem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opět je regresivní</w:t>
      </w:r>
    </w:p>
    <w:p w:rsidR="006B78F9" w:rsidRPr="00F86A02" w:rsidRDefault="006B78F9" w:rsidP="00F86A02">
      <w:pPr>
        <w:pStyle w:val="Odstavecseseznamem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tautosylabická</w:t>
      </w:r>
    </w:p>
    <w:p w:rsidR="006B78F9" w:rsidRPr="00F86A02" w:rsidRDefault="006B78F9" w:rsidP="00F86A02">
      <w:pPr>
        <w:pStyle w:val="Odstavecseseznamem"/>
        <w:numPr>
          <w:ilvl w:val="0"/>
          <w:numId w:val="12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k &gt; c</w:t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proofErr w:type="spellStart"/>
      <w:r w:rsidRPr="00F86A02">
        <w:rPr>
          <w:rFonts w:ascii="Times New Roman" w:hAnsi="Times New Roman" w:cs="Times New Roman"/>
          <w:i/>
        </w:rPr>
        <w:t>ie</w:t>
      </w:r>
      <w:proofErr w:type="spellEnd"/>
      <w:r w:rsidRPr="00F86A02">
        <w:rPr>
          <w:rFonts w:ascii="Times New Roman" w:hAnsi="Times New Roman" w:cs="Times New Roman"/>
          <w:i/>
        </w:rPr>
        <w:t>. *</w:t>
      </w:r>
      <w:proofErr w:type="spellStart"/>
      <w:r w:rsidRPr="00F86A02">
        <w:rPr>
          <w:rFonts w:ascii="Times New Roman" w:hAnsi="Times New Roman" w:cs="Times New Roman"/>
          <w:i/>
        </w:rPr>
        <w:t>k</w:t>
      </w:r>
      <w:r w:rsidRPr="00F86A02">
        <w:rPr>
          <w:rFonts w:ascii="Times New Roman" w:hAnsi="Times New Roman" w:cs="Times New Roman"/>
          <w:i/>
          <w:vertAlign w:val="superscript"/>
        </w:rPr>
        <w:t>w</w:t>
      </w:r>
      <w:r w:rsidRPr="00F86A02">
        <w:rPr>
          <w:rFonts w:ascii="Times New Roman" w:hAnsi="Times New Roman" w:cs="Times New Roman"/>
          <w:i/>
          <w:color w:val="FF0000"/>
        </w:rPr>
        <w:t>oị</w:t>
      </w:r>
      <w:r w:rsidRPr="00F86A02">
        <w:rPr>
          <w:rFonts w:ascii="Times New Roman" w:hAnsi="Times New Roman" w:cs="Times New Roman"/>
          <w:i/>
        </w:rPr>
        <w:t>nā</w:t>
      </w:r>
      <w:proofErr w:type="spellEnd"/>
      <w:r w:rsidRPr="00F86A02">
        <w:rPr>
          <w:rFonts w:ascii="Times New Roman" w:hAnsi="Times New Roman" w:cs="Times New Roman"/>
          <w:i/>
        </w:rPr>
        <w:t xml:space="preserve"> &gt; </w:t>
      </w:r>
      <w:proofErr w:type="spellStart"/>
      <w:r w:rsidRPr="00F86A02">
        <w:rPr>
          <w:rFonts w:ascii="Times New Roman" w:hAnsi="Times New Roman" w:cs="Times New Roman"/>
          <w:i/>
        </w:rPr>
        <w:t>psl</w:t>
      </w:r>
      <w:proofErr w:type="spellEnd"/>
      <w:r w:rsidRPr="00F86A02">
        <w:rPr>
          <w:rFonts w:ascii="Times New Roman" w:hAnsi="Times New Roman" w:cs="Times New Roman"/>
          <w:i/>
        </w:rPr>
        <w:t>. *</w:t>
      </w:r>
      <w:proofErr w:type="spellStart"/>
      <w:r w:rsidRPr="00F86A02">
        <w:rPr>
          <w:rFonts w:ascii="Times New Roman" w:hAnsi="Times New Roman" w:cs="Times New Roman"/>
          <w:i/>
        </w:rPr>
        <w:t>k</w:t>
      </w:r>
      <w:r w:rsidRPr="00F86A02">
        <w:rPr>
          <w:rFonts w:ascii="Times New Roman" w:hAnsi="Times New Roman" w:cs="Times New Roman"/>
          <w:i/>
          <w:color w:val="FF0000"/>
        </w:rPr>
        <w:t>ě</w:t>
      </w:r>
      <w:r w:rsidRPr="00F86A02">
        <w:rPr>
          <w:rFonts w:ascii="Times New Roman" w:hAnsi="Times New Roman" w:cs="Times New Roman"/>
          <w:i/>
        </w:rPr>
        <w:t>na</w:t>
      </w:r>
      <w:proofErr w:type="spellEnd"/>
      <w:r w:rsidRPr="00F86A02">
        <w:rPr>
          <w:rFonts w:ascii="Times New Roman" w:hAnsi="Times New Roman" w:cs="Times New Roman"/>
          <w:i/>
        </w:rPr>
        <w:t xml:space="preserve"> &gt; </w:t>
      </w:r>
      <w:proofErr w:type="spellStart"/>
      <w:r w:rsidRPr="00F86A02">
        <w:rPr>
          <w:rFonts w:ascii="Times New Roman" w:hAnsi="Times New Roman" w:cs="Times New Roman"/>
          <w:i/>
        </w:rPr>
        <w:t>stsl</w:t>
      </w:r>
      <w:proofErr w:type="spellEnd"/>
      <w:r w:rsidRPr="00F86A02">
        <w:rPr>
          <w:rFonts w:ascii="Times New Roman" w:hAnsi="Times New Roman" w:cs="Times New Roman"/>
          <w:i/>
        </w:rPr>
        <w:t xml:space="preserve">. </w:t>
      </w:r>
      <w:proofErr w:type="spellStart"/>
      <w:r w:rsidRPr="00F86A02">
        <w:rPr>
          <w:rFonts w:ascii="Times New Roman" w:hAnsi="Times New Roman" w:cs="Times New Roman"/>
          <w:i/>
          <w:color w:val="FF0000"/>
        </w:rPr>
        <w:t>c</w:t>
      </w:r>
      <w:r w:rsidRPr="00F86A02">
        <w:rPr>
          <w:rFonts w:ascii="Times New Roman" w:hAnsi="Times New Roman" w:cs="Times New Roman"/>
          <w:i/>
        </w:rPr>
        <w:t>ěna</w:t>
      </w:r>
      <w:proofErr w:type="spellEnd"/>
    </w:p>
    <w:p w:rsidR="006B78F9" w:rsidRPr="00F86A02" w:rsidRDefault="006B78F9" w:rsidP="00F86A02">
      <w:pPr>
        <w:pStyle w:val="Odstavecseseznamem"/>
        <w:numPr>
          <w:ilvl w:val="0"/>
          <w:numId w:val="12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g &gt; (d)z &gt; z</w:t>
      </w:r>
      <w:r w:rsidRPr="00F86A02">
        <w:rPr>
          <w:rFonts w:ascii="Times New Roman" w:hAnsi="Times New Roman" w:cs="Times New Roman"/>
          <w:b/>
        </w:rPr>
        <w:tab/>
      </w:r>
      <w:proofErr w:type="spellStart"/>
      <w:r w:rsidRPr="00F86A02">
        <w:rPr>
          <w:rFonts w:ascii="Times New Roman" w:hAnsi="Times New Roman" w:cs="Times New Roman"/>
          <w:i/>
        </w:rPr>
        <w:t>stsl</w:t>
      </w:r>
      <w:proofErr w:type="spellEnd"/>
      <w:r w:rsidRPr="00F86A02">
        <w:rPr>
          <w:rFonts w:ascii="Times New Roman" w:hAnsi="Times New Roman" w:cs="Times New Roman"/>
          <w:i/>
        </w:rPr>
        <w:t xml:space="preserve">. </w:t>
      </w:r>
      <w:proofErr w:type="spellStart"/>
      <w:r w:rsidRPr="00F86A02">
        <w:rPr>
          <w:rFonts w:ascii="Times New Roman" w:hAnsi="Times New Roman" w:cs="Times New Roman"/>
          <w:i/>
        </w:rPr>
        <w:t>nom</w:t>
      </w:r>
      <w:proofErr w:type="spellEnd"/>
      <w:r w:rsidRPr="00F86A02">
        <w:rPr>
          <w:rFonts w:ascii="Times New Roman" w:hAnsi="Times New Roman" w:cs="Times New Roman"/>
          <w:i/>
        </w:rPr>
        <w:t xml:space="preserve">. </w:t>
      </w:r>
      <w:proofErr w:type="spellStart"/>
      <w:proofErr w:type="gramStart"/>
      <w:r w:rsidRPr="00F86A02">
        <w:rPr>
          <w:rFonts w:ascii="Times New Roman" w:hAnsi="Times New Roman" w:cs="Times New Roman"/>
          <w:i/>
        </w:rPr>
        <w:t>no</w:t>
      </w:r>
      <w:r w:rsidRPr="00F86A02">
        <w:rPr>
          <w:rFonts w:ascii="Times New Roman" w:hAnsi="Times New Roman" w:cs="Times New Roman"/>
          <w:i/>
          <w:color w:val="FF0000"/>
        </w:rPr>
        <w:t>g</w:t>
      </w:r>
      <w:r w:rsidRPr="00F86A02">
        <w:rPr>
          <w:rFonts w:ascii="Times New Roman" w:hAnsi="Times New Roman" w:cs="Times New Roman"/>
          <w:i/>
        </w:rPr>
        <w:t>a</w:t>
      </w:r>
      <w:proofErr w:type="spellEnd"/>
      <w:r w:rsidRPr="00F86A02">
        <w:rPr>
          <w:rFonts w:ascii="Times New Roman" w:hAnsi="Times New Roman" w:cs="Times New Roman"/>
          <w:i/>
        </w:rPr>
        <w:t xml:space="preserve"> =  dat</w:t>
      </w:r>
      <w:proofErr w:type="gramEnd"/>
      <w:r w:rsidRPr="00F86A02">
        <w:rPr>
          <w:rFonts w:ascii="Times New Roman" w:hAnsi="Times New Roman" w:cs="Times New Roman"/>
          <w:i/>
        </w:rPr>
        <w:t>. *</w:t>
      </w:r>
      <w:proofErr w:type="spellStart"/>
      <w:r w:rsidRPr="00F86A02">
        <w:rPr>
          <w:rFonts w:ascii="Times New Roman" w:hAnsi="Times New Roman" w:cs="Times New Roman"/>
          <w:i/>
        </w:rPr>
        <w:t>no</w:t>
      </w:r>
      <w:r w:rsidRPr="00F86A02">
        <w:rPr>
          <w:rFonts w:ascii="Times New Roman" w:hAnsi="Times New Roman" w:cs="Times New Roman"/>
          <w:i/>
          <w:color w:val="FF0000"/>
        </w:rPr>
        <w:t>g</w:t>
      </w:r>
      <w:r w:rsidRPr="00F86A02">
        <w:rPr>
          <w:rFonts w:ascii="Times New Roman" w:hAnsi="Times New Roman" w:cs="Times New Roman"/>
          <w:i/>
        </w:rPr>
        <w:t>ě</w:t>
      </w:r>
      <w:proofErr w:type="spellEnd"/>
      <w:r w:rsidRPr="00F86A02">
        <w:rPr>
          <w:rFonts w:ascii="Times New Roman" w:hAnsi="Times New Roman" w:cs="Times New Roman"/>
          <w:i/>
        </w:rPr>
        <w:t xml:space="preserve"> &gt; </w:t>
      </w:r>
      <w:proofErr w:type="spellStart"/>
      <w:r w:rsidRPr="00F86A02">
        <w:rPr>
          <w:rFonts w:ascii="Times New Roman" w:hAnsi="Times New Roman" w:cs="Times New Roman"/>
          <w:i/>
        </w:rPr>
        <w:t>no</w:t>
      </w:r>
      <w:r w:rsidRPr="00F86A02">
        <w:rPr>
          <w:rFonts w:ascii="Times New Roman" w:hAnsi="Times New Roman" w:cs="Times New Roman"/>
          <w:i/>
          <w:color w:val="FF0000"/>
        </w:rPr>
        <w:t>dz</w:t>
      </w:r>
      <w:r w:rsidRPr="00F86A02">
        <w:rPr>
          <w:rFonts w:ascii="Times New Roman" w:hAnsi="Times New Roman" w:cs="Times New Roman"/>
          <w:i/>
        </w:rPr>
        <w:t>ě</w:t>
      </w:r>
      <w:proofErr w:type="spellEnd"/>
    </w:p>
    <w:p w:rsidR="006B78F9" w:rsidRPr="00F86A02" w:rsidRDefault="006B78F9" w:rsidP="00F86A02">
      <w:pPr>
        <w:pStyle w:val="Odstavecseseznamem"/>
        <w:numPr>
          <w:ilvl w:val="0"/>
          <w:numId w:val="12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ch &gt; ś</w:t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proofErr w:type="spellStart"/>
      <w:r w:rsidRPr="00F86A02">
        <w:rPr>
          <w:rFonts w:ascii="Times New Roman" w:hAnsi="Times New Roman" w:cs="Times New Roman"/>
          <w:i/>
        </w:rPr>
        <w:t>nom</w:t>
      </w:r>
      <w:proofErr w:type="spellEnd"/>
      <w:r w:rsidRPr="00F86A02">
        <w:rPr>
          <w:rFonts w:ascii="Times New Roman" w:hAnsi="Times New Roman" w:cs="Times New Roman"/>
          <w:i/>
        </w:rPr>
        <w:t xml:space="preserve">. </w:t>
      </w:r>
      <w:proofErr w:type="spellStart"/>
      <w:r w:rsidRPr="00F86A02">
        <w:rPr>
          <w:rFonts w:ascii="Times New Roman" w:hAnsi="Times New Roman" w:cs="Times New Roman"/>
          <w:i/>
        </w:rPr>
        <w:t>sg</w:t>
      </w:r>
      <w:proofErr w:type="spellEnd"/>
      <w:r w:rsidRPr="00F86A02">
        <w:rPr>
          <w:rFonts w:ascii="Times New Roman" w:hAnsi="Times New Roman" w:cs="Times New Roman"/>
          <w:i/>
        </w:rPr>
        <w:t xml:space="preserve">. </w:t>
      </w:r>
      <w:proofErr w:type="spellStart"/>
      <w:r w:rsidRPr="00F86A02">
        <w:rPr>
          <w:rFonts w:ascii="Times New Roman" w:hAnsi="Times New Roman" w:cs="Times New Roman"/>
          <w:i/>
        </w:rPr>
        <w:t>du</w:t>
      </w:r>
      <w:r w:rsidRPr="00F86A02">
        <w:rPr>
          <w:rFonts w:ascii="Times New Roman" w:hAnsi="Times New Roman" w:cs="Times New Roman"/>
          <w:i/>
          <w:color w:val="FF0000"/>
        </w:rPr>
        <w:t>ch</w:t>
      </w:r>
      <w:r w:rsidRPr="00F86A02">
        <w:rPr>
          <w:rFonts w:ascii="Times New Roman" w:hAnsi="Times New Roman" w:cs="Times New Roman"/>
          <w:i/>
        </w:rPr>
        <w:t>ъ</w:t>
      </w:r>
      <w:proofErr w:type="spellEnd"/>
      <w:r w:rsidRPr="00F86A02">
        <w:rPr>
          <w:rFonts w:ascii="Times New Roman" w:hAnsi="Times New Roman" w:cs="Times New Roman"/>
          <w:i/>
        </w:rPr>
        <w:t xml:space="preserve"> = </w:t>
      </w:r>
      <w:proofErr w:type="spellStart"/>
      <w:r w:rsidRPr="00F86A02">
        <w:rPr>
          <w:rFonts w:ascii="Times New Roman" w:hAnsi="Times New Roman" w:cs="Times New Roman"/>
          <w:i/>
        </w:rPr>
        <w:t>nom</w:t>
      </w:r>
      <w:proofErr w:type="spellEnd"/>
      <w:r w:rsidRPr="00F86A02">
        <w:rPr>
          <w:rFonts w:ascii="Times New Roman" w:hAnsi="Times New Roman" w:cs="Times New Roman"/>
          <w:i/>
        </w:rPr>
        <w:t xml:space="preserve">. </w:t>
      </w:r>
      <w:proofErr w:type="spellStart"/>
      <w:r w:rsidRPr="00F86A02">
        <w:rPr>
          <w:rFonts w:ascii="Times New Roman" w:hAnsi="Times New Roman" w:cs="Times New Roman"/>
          <w:i/>
        </w:rPr>
        <w:t>pl</w:t>
      </w:r>
      <w:proofErr w:type="spellEnd"/>
      <w:r w:rsidRPr="00F86A02">
        <w:rPr>
          <w:rFonts w:ascii="Times New Roman" w:hAnsi="Times New Roman" w:cs="Times New Roman"/>
          <w:i/>
        </w:rPr>
        <w:t xml:space="preserve">. </w:t>
      </w:r>
      <w:proofErr w:type="spellStart"/>
      <w:r w:rsidRPr="00F86A02">
        <w:rPr>
          <w:rFonts w:ascii="Times New Roman" w:hAnsi="Times New Roman" w:cs="Times New Roman"/>
          <w:i/>
        </w:rPr>
        <w:t>du</w:t>
      </w:r>
      <w:r w:rsidRPr="00F86A02">
        <w:rPr>
          <w:rFonts w:ascii="Times New Roman" w:hAnsi="Times New Roman" w:cs="Times New Roman"/>
          <w:i/>
          <w:color w:val="FF0000"/>
        </w:rPr>
        <w:t>s</w:t>
      </w:r>
      <w:r w:rsidRPr="00F86A02">
        <w:rPr>
          <w:rFonts w:ascii="Times New Roman" w:hAnsi="Times New Roman" w:cs="Times New Roman"/>
          <w:i/>
        </w:rPr>
        <w:t>i</w:t>
      </w:r>
      <w:proofErr w:type="spellEnd"/>
    </w:p>
    <w:p w:rsidR="006B78F9" w:rsidRPr="00F86A02" w:rsidRDefault="006B78F9" w:rsidP="00F86A02">
      <w:pPr>
        <w:pStyle w:val="Odstavecseseznamem"/>
        <w:spacing w:after="0" w:line="240" w:lineRule="auto"/>
        <w:ind w:left="1800"/>
        <w:jc w:val="both"/>
        <w:rPr>
          <w:rFonts w:ascii="Times New Roman" w:eastAsia="Arial Unicode MS" w:hAnsi="Times New Roman" w:cs="Times New Roman"/>
          <w:color w:val="FF0000"/>
          <w:kern w:val="1"/>
        </w:rPr>
      </w:pP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</w:rPr>
        <w:t>poloměkké ś se pak v různých slovanských jazycích vyvíjelo různě</w:t>
      </w:r>
    </w:p>
    <w:p w:rsidR="006B78F9" w:rsidRPr="00F86A02" w:rsidRDefault="006B78F9" w:rsidP="00F86A02">
      <w:pPr>
        <w:pStyle w:val="Odstavecseseznamem"/>
        <w:numPr>
          <w:ilvl w:val="1"/>
          <w:numId w:val="53"/>
        </w:numPr>
        <w:tabs>
          <w:tab w:val="clear" w:pos="1080"/>
          <w:tab w:val="num" w:pos="567"/>
        </w:tabs>
        <w:spacing w:after="0" w:line="240" w:lineRule="auto"/>
        <w:ind w:hanging="796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palatalizace</w:t>
      </w:r>
    </w:p>
    <w:p w:rsidR="006B78F9" w:rsidRPr="00F86A02" w:rsidRDefault="006B78F9" w:rsidP="00F86A02">
      <w:pPr>
        <w:pStyle w:val="Odstavecseseznamem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pokud velárám předcházely </w:t>
      </w:r>
      <w:r w:rsidRPr="00F86A02">
        <w:rPr>
          <w:rFonts w:ascii="Times New Roman" w:hAnsi="Times New Roman" w:cs="Times New Roman"/>
          <w:b/>
          <w:lang w:val="uk-UA"/>
        </w:rPr>
        <w:t>ь</w:t>
      </w:r>
      <w:r w:rsidRPr="00F86A02">
        <w:rPr>
          <w:rFonts w:ascii="Times New Roman" w:hAnsi="Times New Roman" w:cs="Times New Roman"/>
          <w:b/>
        </w:rPr>
        <w:t>, i, ę</w:t>
      </w:r>
      <w:r w:rsidRPr="00F86A02">
        <w:rPr>
          <w:rFonts w:ascii="Times New Roman" w:hAnsi="Times New Roman" w:cs="Times New Roman"/>
        </w:rPr>
        <w:t xml:space="preserve"> a nenásledovala za nimi samohláska </w:t>
      </w:r>
      <w:r w:rsidRPr="00F86A02">
        <w:rPr>
          <w:rFonts w:ascii="Times New Roman" w:hAnsi="Times New Roman" w:cs="Times New Roman"/>
          <w:b/>
        </w:rPr>
        <w:t>y,</w:t>
      </w:r>
      <w:r w:rsidRPr="00F86A02">
        <w:rPr>
          <w:rFonts w:ascii="Times New Roman" w:hAnsi="Times New Roman" w:cs="Times New Roman"/>
        </w:rPr>
        <w:t xml:space="preserve"> </w:t>
      </w:r>
      <w:r w:rsidRPr="00F86A02">
        <w:rPr>
          <w:rFonts w:ascii="Times New Roman" w:hAnsi="Times New Roman" w:cs="Times New Roman"/>
          <w:b/>
        </w:rPr>
        <w:t>ъ</w:t>
      </w:r>
    </w:p>
    <w:p w:rsidR="006B78F9" w:rsidRPr="00F86A02" w:rsidRDefault="006B78F9" w:rsidP="00F86A02">
      <w:pPr>
        <w:pStyle w:val="Odstavecseseznamem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má stejné výsledky jako 2. palatalizace</w:t>
      </w:r>
    </w:p>
    <w:p w:rsidR="006B78F9" w:rsidRPr="00F86A02" w:rsidRDefault="006B78F9" w:rsidP="00F86A02">
      <w:pPr>
        <w:pStyle w:val="Odstavecseseznamem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je progresivní</w:t>
      </w:r>
    </w:p>
    <w:p w:rsidR="006B78F9" w:rsidRPr="00F86A02" w:rsidRDefault="006B78F9" w:rsidP="00F86A02">
      <w:pPr>
        <w:pStyle w:val="Odstavecseseznamem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heterosylabická</w:t>
      </w:r>
    </w:p>
    <w:p w:rsidR="006B78F9" w:rsidRPr="00F86A02" w:rsidRDefault="006B78F9" w:rsidP="00F86A02">
      <w:pPr>
        <w:pStyle w:val="Odstavecseseznamem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sporné, zda vůbec proběhla</w:t>
      </w:r>
    </w:p>
    <w:p w:rsidR="006B78F9" w:rsidRPr="00F86A02" w:rsidRDefault="006B78F9" w:rsidP="00F86A02">
      <w:pPr>
        <w:pStyle w:val="Odstavecseseznamem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:rsidR="006B78F9" w:rsidRPr="00F86A02" w:rsidRDefault="006B78F9" w:rsidP="00F86A02">
      <w:pPr>
        <w:pStyle w:val="Odstavecseseznamem"/>
        <w:numPr>
          <w:ilvl w:val="0"/>
          <w:numId w:val="13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k &gt; c</w:t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i/>
        </w:rPr>
        <w:t xml:space="preserve">lit. </w:t>
      </w:r>
      <w:proofErr w:type="spellStart"/>
      <w:r w:rsidRPr="00F86A02">
        <w:rPr>
          <w:rFonts w:ascii="Times New Roman" w:hAnsi="Times New Roman" w:cs="Times New Roman"/>
          <w:i/>
        </w:rPr>
        <w:t>vaini</w:t>
      </w:r>
      <w:r w:rsidRPr="00F86A02">
        <w:rPr>
          <w:rFonts w:ascii="Times New Roman" w:hAnsi="Times New Roman" w:cs="Times New Roman"/>
          <w:i/>
          <w:color w:val="FF0000"/>
        </w:rPr>
        <w:t>k</w:t>
      </w:r>
      <w:r w:rsidRPr="00F86A02">
        <w:rPr>
          <w:rFonts w:ascii="Times New Roman" w:hAnsi="Times New Roman" w:cs="Times New Roman"/>
          <w:i/>
        </w:rPr>
        <w:t>as</w:t>
      </w:r>
      <w:proofErr w:type="spellEnd"/>
      <w:r w:rsidRPr="00F86A02">
        <w:rPr>
          <w:rFonts w:ascii="Times New Roman" w:hAnsi="Times New Roman" w:cs="Times New Roman"/>
          <w:i/>
        </w:rPr>
        <w:t xml:space="preserve"> = </w:t>
      </w:r>
      <w:proofErr w:type="spellStart"/>
      <w:r w:rsidRPr="00F86A02">
        <w:rPr>
          <w:rFonts w:ascii="Times New Roman" w:hAnsi="Times New Roman" w:cs="Times New Roman"/>
          <w:i/>
        </w:rPr>
        <w:t>psl</w:t>
      </w:r>
      <w:proofErr w:type="spellEnd"/>
      <w:r w:rsidRPr="00F86A02">
        <w:rPr>
          <w:rFonts w:ascii="Times New Roman" w:hAnsi="Times New Roman" w:cs="Times New Roman"/>
          <w:i/>
        </w:rPr>
        <w:t xml:space="preserve">. </w:t>
      </w:r>
      <w:proofErr w:type="spellStart"/>
      <w:r w:rsidRPr="00F86A02">
        <w:rPr>
          <w:rFonts w:ascii="Times New Roman" w:hAnsi="Times New Roman" w:cs="Times New Roman"/>
          <w:i/>
        </w:rPr>
        <w:t>věnь</w:t>
      </w:r>
      <w:r w:rsidRPr="00F86A02">
        <w:rPr>
          <w:rFonts w:ascii="Times New Roman" w:hAnsi="Times New Roman" w:cs="Times New Roman"/>
          <w:i/>
          <w:color w:val="FF0000"/>
        </w:rPr>
        <w:t>c</w:t>
      </w:r>
      <w:r w:rsidRPr="00F86A02">
        <w:rPr>
          <w:rFonts w:ascii="Times New Roman" w:hAnsi="Times New Roman" w:cs="Times New Roman"/>
          <w:i/>
        </w:rPr>
        <w:t>ь</w:t>
      </w:r>
      <w:proofErr w:type="spellEnd"/>
    </w:p>
    <w:p w:rsidR="006B78F9" w:rsidRPr="00F86A02" w:rsidRDefault="006B78F9" w:rsidP="00F86A02">
      <w:pPr>
        <w:pStyle w:val="Odstavecseseznamem"/>
        <w:numPr>
          <w:ilvl w:val="0"/>
          <w:numId w:val="13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 xml:space="preserve">g &gt; </w:t>
      </w:r>
      <w:proofErr w:type="spellStart"/>
      <w:r w:rsidRPr="00F86A02">
        <w:rPr>
          <w:rFonts w:ascii="Times New Roman" w:hAnsi="Times New Roman" w:cs="Times New Roman"/>
          <w:b/>
        </w:rPr>
        <w:t>dz</w:t>
      </w:r>
      <w:proofErr w:type="spellEnd"/>
      <w:r w:rsidRPr="00F86A02">
        <w:rPr>
          <w:rFonts w:ascii="Times New Roman" w:hAnsi="Times New Roman" w:cs="Times New Roman"/>
          <w:b/>
        </w:rPr>
        <w:t xml:space="preserve"> &gt; z</w:t>
      </w:r>
      <w:r w:rsidRPr="00F86A02">
        <w:rPr>
          <w:rFonts w:ascii="Times New Roman" w:hAnsi="Times New Roman" w:cs="Times New Roman"/>
          <w:b/>
        </w:rPr>
        <w:tab/>
      </w:r>
      <w:proofErr w:type="spellStart"/>
      <w:r w:rsidRPr="00F86A02">
        <w:rPr>
          <w:rFonts w:ascii="Times New Roman" w:hAnsi="Times New Roman" w:cs="Times New Roman"/>
          <w:i/>
        </w:rPr>
        <w:t>ger</w:t>
      </w:r>
      <w:proofErr w:type="spellEnd"/>
      <w:r w:rsidRPr="00F86A02">
        <w:rPr>
          <w:rFonts w:ascii="Times New Roman" w:hAnsi="Times New Roman" w:cs="Times New Roman"/>
          <w:i/>
        </w:rPr>
        <w:t>. *</w:t>
      </w:r>
      <w:proofErr w:type="spellStart"/>
      <w:r w:rsidRPr="00F86A02">
        <w:rPr>
          <w:rFonts w:ascii="Times New Roman" w:hAnsi="Times New Roman" w:cs="Times New Roman"/>
          <w:i/>
        </w:rPr>
        <w:t>kunin</w:t>
      </w:r>
      <w:r w:rsidRPr="00F86A02">
        <w:rPr>
          <w:rFonts w:ascii="Times New Roman" w:hAnsi="Times New Roman" w:cs="Times New Roman"/>
          <w:i/>
          <w:color w:val="FF0000"/>
        </w:rPr>
        <w:t>g</w:t>
      </w:r>
      <w:r w:rsidRPr="00F86A02">
        <w:rPr>
          <w:rFonts w:ascii="Times New Roman" w:hAnsi="Times New Roman" w:cs="Times New Roman"/>
          <w:i/>
        </w:rPr>
        <w:t>az</w:t>
      </w:r>
      <w:proofErr w:type="spellEnd"/>
      <w:r w:rsidRPr="00F86A02">
        <w:rPr>
          <w:rFonts w:ascii="Times New Roman" w:hAnsi="Times New Roman" w:cs="Times New Roman"/>
          <w:i/>
        </w:rPr>
        <w:t xml:space="preserve"> = </w:t>
      </w:r>
      <w:proofErr w:type="spellStart"/>
      <w:r w:rsidRPr="00F86A02">
        <w:rPr>
          <w:rFonts w:ascii="Times New Roman" w:hAnsi="Times New Roman" w:cs="Times New Roman"/>
          <w:i/>
        </w:rPr>
        <w:t>psl</w:t>
      </w:r>
      <w:proofErr w:type="spellEnd"/>
      <w:r w:rsidRPr="00F86A02">
        <w:rPr>
          <w:rFonts w:ascii="Times New Roman" w:hAnsi="Times New Roman" w:cs="Times New Roman"/>
          <w:i/>
        </w:rPr>
        <w:t>. kъnę</w:t>
      </w:r>
      <w:r w:rsidRPr="00F86A02">
        <w:rPr>
          <w:rFonts w:ascii="Times New Roman" w:hAnsi="Times New Roman" w:cs="Times New Roman"/>
          <w:i/>
          <w:color w:val="FF0000"/>
        </w:rPr>
        <w:t>dz</w:t>
      </w:r>
      <w:r w:rsidRPr="00F86A02">
        <w:rPr>
          <w:rFonts w:ascii="Times New Roman" w:hAnsi="Times New Roman" w:cs="Times New Roman"/>
          <w:i/>
        </w:rPr>
        <w:t>ь</w:t>
      </w:r>
    </w:p>
    <w:p w:rsidR="006B78F9" w:rsidRPr="00F86A02" w:rsidRDefault="006B78F9" w:rsidP="00F86A02">
      <w:pPr>
        <w:pStyle w:val="Odstavecseseznamem"/>
        <w:numPr>
          <w:ilvl w:val="0"/>
          <w:numId w:val="13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ch &gt; ś</w:t>
      </w:r>
    </w:p>
    <w:p w:rsidR="00FA31A8" w:rsidRPr="00F86A02" w:rsidRDefault="00FA31A8" w:rsidP="00F86A02">
      <w:pPr>
        <w:pStyle w:val="Odstavecseseznamem"/>
        <w:numPr>
          <w:ilvl w:val="1"/>
          <w:numId w:val="53"/>
        </w:numPr>
        <w:tabs>
          <w:tab w:val="clear" w:pos="1080"/>
          <w:tab w:val="num" w:pos="567"/>
        </w:tabs>
        <w:spacing w:after="0" w:line="240" w:lineRule="auto"/>
        <w:ind w:hanging="796"/>
        <w:jc w:val="both"/>
        <w:rPr>
          <w:rFonts w:ascii="Times New Roman" w:eastAsia="Calibri" w:hAnsi="Times New Roman" w:cs="Times New Roman"/>
        </w:rPr>
      </w:pPr>
      <w:r w:rsidRPr="00F86A02">
        <w:rPr>
          <w:rFonts w:ascii="Times New Roman" w:hAnsi="Times New Roman" w:cs="Times New Roman"/>
          <w:b/>
        </w:rPr>
        <w:t>Přehlásky</w:t>
      </w:r>
    </w:p>
    <w:p w:rsidR="00FA31A8" w:rsidRPr="00F86A02" w:rsidRDefault="00FA31A8" w:rsidP="00F86A02">
      <w:pPr>
        <w:pStyle w:val="Zkladntext"/>
        <w:numPr>
          <w:ilvl w:val="0"/>
          <w:numId w:val="41"/>
        </w:numPr>
        <w:spacing w:after="0"/>
        <w:ind w:left="850" w:hanging="283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staré zadní samohlásky se po „j“ a měkkých souhláskách (c‘, z‘, s‘) měnily v </w:t>
      </w:r>
      <w:r w:rsidRPr="00F86A02">
        <w:rPr>
          <w:sz w:val="22"/>
          <w:szCs w:val="22"/>
          <w:u w:val="single"/>
        </w:rPr>
        <w:t>samohlásky přední</w:t>
      </w:r>
    </w:p>
    <w:p w:rsidR="00FA31A8" w:rsidRPr="00F86A02" w:rsidRDefault="00FA31A8" w:rsidP="00F86A02">
      <w:pPr>
        <w:pStyle w:val="Zkladntext"/>
        <w:numPr>
          <w:ilvl w:val="0"/>
          <w:numId w:val="41"/>
        </w:numPr>
        <w:spacing w:after="0"/>
        <w:ind w:left="850" w:hanging="283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palatalizaci říkáme </w:t>
      </w:r>
      <w:r w:rsidRPr="00F86A02">
        <w:rPr>
          <w:sz w:val="22"/>
          <w:szCs w:val="22"/>
          <w:u w:val="single"/>
        </w:rPr>
        <w:t>progresivní asimilace</w:t>
      </w:r>
      <w:r w:rsidRPr="00F86A02">
        <w:rPr>
          <w:sz w:val="22"/>
          <w:szCs w:val="22"/>
        </w:rPr>
        <w:t>, protože měkké souhlásky působily kupředu na tvrdé souhlásky</w:t>
      </w:r>
    </w:p>
    <w:p w:rsidR="00FA31A8" w:rsidRPr="00F86A02" w:rsidRDefault="00FA31A8" w:rsidP="00F86A02">
      <w:pPr>
        <w:pStyle w:val="Zkladntext"/>
        <w:numPr>
          <w:ilvl w:val="0"/>
          <w:numId w:val="41"/>
        </w:numPr>
        <w:spacing w:after="0"/>
        <w:ind w:left="850" w:hanging="283"/>
        <w:jc w:val="both"/>
        <w:rPr>
          <w:sz w:val="22"/>
          <w:szCs w:val="22"/>
          <w:u w:val="single"/>
        </w:rPr>
      </w:pPr>
      <w:r w:rsidRPr="00F86A02">
        <w:rPr>
          <w:sz w:val="22"/>
          <w:szCs w:val="22"/>
          <w:u w:val="single"/>
        </w:rPr>
        <w:lastRenderedPageBreak/>
        <w:t>přehláskami vznikly tzv. tvrdé a měkké typy skloňování</w:t>
      </w:r>
    </w:p>
    <w:p w:rsidR="00FA31A8" w:rsidRPr="00F86A02" w:rsidRDefault="00FA31A8" w:rsidP="00F86A02">
      <w:pPr>
        <w:pStyle w:val="Zkladntext"/>
        <w:numPr>
          <w:ilvl w:val="0"/>
          <w:numId w:val="19"/>
        </w:numPr>
        <w:tabs>
          <w:tab w:val="left" w:pos="1134"/>
        </w:tabs>
        <w:spacing w:after="0"/>
        <w:ind w:hanging="11"/>
        <w:jc w:val="both"/>
        <w:rPr>
          <w:sz w:val="22"/>
          <w:szCs w:val="22"/>
        </w:rPr>
      </w:pPr>
      <w:r w:rsidRPr="00F86A02">
        <w:rPr>
          <w:i/>
          <w:sz w:val="22"/>
          <w:szCs w:val="22"/>
        </w:rPr>
        <w:t>*´</w:t>
      </w:r>
      <w:r w:rsidRPr="00F86A02">
        <w:rPr>
          <w:b/>
          <w:sz w:val="22"/>
          <w:szCs w:val="22"/>
        </w:rPr>
        <w:t xml:space="preserve">ъ &gt; </w:t>
      </w:r>
      <w:r w:rsidRPr="00F86A02">
        <w:rPr>
          <w:b/>
          <w:sz w:val="22"/>
          <w:szCs w:val="22"/>
          <w:lang w:val="uk-UA"/>
        </w:rPr>
        <w:t>ь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mọž</w:t>
      </w:r>
      <w:r w:rsidRPr="00F86A02">
        <w:rPr>
          <w:i/>
          <w:color w:val="FF0000"/>
          <w:sz w:val="22"/>
          <w:szCs w:val="22"/>
        </w:rPr>
        <w:t>ъ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mọž</w:t>
      </w:r>
      <w:r w:rsidRPr="00F86A02">
        <w:rPr>
          <w:i/>
          <w:color w:val="FF0000"/>
          <w:sz w:val="22"/>
          <w:szCs w:val="22"/>
        </w:rPr>
        <w:t>ь</w:t>
      </w:r>
      <w:proofErr w:type="spellEnd"/>
    </w:p>
    <w:p w:rsidR="00FA31A8" w:rsidRPr="00F86A02" w:rsidRDefault="00FA31A8" w:rsidP="00F86A02">
      <w:pPr>
        <w:pStyle w:val="Zkladntext"/>
        <w:numPr>
          <w:ilvl w:val="0"/>
          <w:numId w:val="19"/>
        </w:numPr>
        <w:tabs>
          <w:tab w:val="left" w:pos="1134"/>
        </w:tabs>
        <w:spacing w:after="0"/>
        <w:ind w:hanging="11"/>
        <w:jc w:val="both"/>
        <w:rPr>
          <w:i/>
          <w:sz w:val="22"/>
          <w:szCs w:val="22"/>
        </w:rPr>
      </w:pPr>
      <w:r w:rsidRPr="00F86A02">
        <w:rPr>
          <w:i/>
          <w:sz w:val="22"/>
          <w:szCs w:val="22"/>
        </w:rPr>
        <w:t>*</w:t>
      </w:r>
      <w:r w:rsidRPr="00F86A02">
        <w:rPr>
          <w:b/>
          <w:sz w:val="22"/>
          <w:szCs w:val="22"/>
        </w:rPr>
        <w:t>´y &gt; i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š</w:t>
      </w:r>
      <w:r w:rsidRPr="00F86A02">
        <w:rPr>
          <w:i/>
          <w:color w:val="FF0000"/>
          <w:sz w:val="22"/>
          <w:szCs w:val="22"/>
        </w:rPr>
        <w:t>y</w:t>
      </w:r>
      <w:r w:rsidRPr="00F86A02">
        <w:rPr>
          <w:i/>
          <w:sz w:val="22"/>
          <w:szCs w:val="22"/>
        </w:rPr>
        <w:t>ty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š</w:t>
      </w:r>
      <w:r w:rsidRPr="00F86A02">
        <w:rPr>
          <w:i/>
          <w:color w:val="FF0000"/>
          <w:sz w:val="22"/>
          <w:szCs w:val="22"/>
        </w:rPr>
        <w:t>i</w:t>
      </w:r>
      <w:r w:rsidRPr="00F86A02">
        <w:rPr>
          <w:i/>
          <w:sz w:val="22"/>
          <w:szCs w:val="22"/>
        </w:rPr>
        <w:t>tъ</w:t>
      </w:r>
      <w:proofErr w:type="spellEnd"/>
    </w:p>
    <w:p w:rsidR="006B78F9" w:rsidRPr="00F86A02" w:rsidRDefault="00FA31A8" w:rsidP="00F86A02">
      <w:pPr>
        <w:pStyle w:val="Zkladntext"/>
        <w:numPr>
          <w:ilvl w:val="0"/>
          <w:numId w:val="19"/>
        </w:numPr>
        <w:tabs>
          <w:tab w:val="left" w:pos="1134"/>
        </w:tabs>
        <w:spacing w:after="0"/>
        <w:ind w:hanging="11"/>
        <w:jc w:val="both"/>
        <w:rPr>
          <w:i/>
          <w:sz w:val="22"/>
          <w:szCs w:val="22"/>
          <w:lang w:val="uk-UA"/>
        </w:rPr>
      </w:pPr>
      <w:r w:rsidRPr="00F86A02">
        <w:rPr>
          <w:i/>
          <w:sz w:val="22"/>
          <w:szCs w:val="22"/>
        </w:rPr>
        <w:t>*</w:t>
      </w:r>
      <w:r w:rsidRPr="00F86A02">
        <w:rPr>
          <w:b/>
          <w:sz w:val="22"/>
          <w:szCs w:val="22"/>
        </w:rPr>
        <w:t>´o &gt; e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j</w:t>
      </w:r>
      <w:r w:rsidRPr="00F86A02">
        <w:rPr>
          <w:i/>
          <w:color w:val="FF0000"/>
          <w:sz w:val="22"/>
          <w:szCs w:val="22"/>
        </w:rPr>
        <w:t>o</w:t>
      </w:r>
      <w:r w:rsidRPr="00F86A02">
        <w:rPr>
          <w:i/>
          <w:sz w:val="22"/>
          <w:szCs w:val="22"/>
        </w:rPr>
        <w:t>go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j</w:t>
      </w:r>
      <w:r w:rsidRPr="00F86A02">
        <w:rPr>
          <w:i/>
          <w:color w:val="FF0000"/>
          <w:sz w:val="22"/>
          <w:szCs w:val="22"/>
        </w:rPr>
        <w:t>e</w:t>
      </w:r>
      <w:r w:rsidRPr="00F86A02">
        <w:rPr>
          <w:i/>
          <w:sz w:val="22"/>
          <w:szCs w:val="22"/>
        </w:rPr>
        <w:t>go</w:t>
      </w:r>
      <w:proofErr w:type="spellEnd"/>
    </w:p>
    <w:p w:rsidR="006B78F9" w:rsidRPr="00F86A02" w:rsidRDefault="006B78F9" w:rsidP="00F86A02">
      <w:pPr>
        <w:pStyle w:val="Odstavecseseznamem"/>
        <w:numPr>
          <w:ilvl w:val="1"/>
          <w:numId w:val="53"/>
        </w:numPr>
        <w:tabs>
          <w:tab w:val="clear" w:pos="1080"/>
          <w:tab w:val="num" w:pos="567"/>
        </w:tabs>
        <w:spacing w:after="0" w:line="240" w:lineRule="auto"/>
        <w:ind w:hanging="796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palatalizace alveolár</w:t>
      </w:r>
    </w:p>
    <w:p w:rsidR="006B78F9" w:rsidRPr="00F86A02" w:rsidRDefault="006B78F9" w:rsidP="00F86A02">
      <w:pPr>
        <w:pStyle w:val="Odstavecseseznamem"/>
        <w:numPr>
          <w:ilvl w:val="0"/>
          <w:numId w:val="1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</w:rPr>
        <w:t>přizpůsobování předcházející souhlásky následujícímu IE „j“</w:t>
      </w:r>
    </w:p>
    <w:p w:rsidR="006B78F9" w:rsidRPr="00F86A02" w:rsidRDefault="006B78F9" w:rsidP="00F86A02">
      <w:pPr>
        <w:pStyle w:val="Zkladntext"/>
        <w:numPr>
          <w:ilvl w:val="0"/>
          <w:numId w:val="17"/>
        </w:numPr>
        <w:tabs>
          <w:tab w:val="left" w:pos="1701"/>
        </w:tabs>
        <w:spacing w:after="0"/>
        <w:ind w:left="1276" w:hanging="425"/>
        <w:jc w:val="both"/>
        <w:rPr>
          <w:sz w:val="22"/>
          <w:szCs w:val="22"/>
          <w:lang w:val="uk-UA"/>
        </w:rPr>
      </w:pP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sj</w:t>
      </w:r>
      <w:proofErr w:type="spellEnd"/>
      <w:r w:rsidRPr="00F86A02">
        <w:rPr>
          <w:b/>
          <w:sz w:val="22"/>
          <w:szCs w:val="22"/>
        </w:rPr>
        <w:t xml:space="preserve"> &gt; š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pro</w:t>
      </w:r>
      <w:r w:rsidRPr="00F86A02">
        <w:rPr>
          <w:i/>
          <w:color w:val="FF0000"/>
          <w:sz w:val="22"/>
          <w:szCs w:val="22"/>
        </w:rPr>
        <w:t>si</w:t>
      </w:r>
      <w:r w:rsidRPr="00F86A02">
        <w:rPr>
          <w:i/>
          <w:sz w:val="22"/>
          <w:szCs w:val="22"/>
        </w:rPr>
        <w:t>enъ</w:t>
      </w:r>
      <w:proofErr w:type="spellEnd"/>
      <w:r w:rsidRPr="00F86A02">
        <w:rPr>
          <w:i/>
          <w:sz w:val="22"/>
          <w:szCs w:val="22"/>
        </w:rPr>
        <w:t xml:space="preserve"> &gt;pro</w:t>
      </w:r>
      <w:r w:rsidRPr="00F86A02">
        <w:rPr>
          <w:i/>
          <w:color w:val="FF0000"/>
          <w:sz w:val="22"/>
          <w:szCs w:val="22"/>
        </w:rPr>
        <w:t>š</w:t>
      </w:r>
      <w:r w:rsidRPr="00F86A02">
        <w:rPr>
          <w:i/>
          <w:sz w:val="22"/>
          <w:szCs w:val="22"/>
        </w:rPr>
        <w:t>en</w:t>
      </w:r>
    </w:p>
    <w:p w:rsidR="006B78F9" w:rsidRPr="00F86A02" w:rsidRDefault="006B78F9" w:rsidP="00F86A02">
      <w:pPr>
        <w:pStyle w:val="Zkladntext"/>
        <w:numPr>
          <w:ilvl w:val="0"/>
          <w:numId w:val="17"/>
        </w:numPr>
        <w:tabs>
          <w:tab w:val="left" w:pos="1701"/>
        </w:tabs>
        <w:spacing w:after="0"/>
        <w:ind w:left="1276" w:hanging="425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zj</w:t>
      </w:r>
      <w:proofErr w:type="spellEnd"/>
      <w:r w:rsidRPr="00F86A02">
        <w:rPr>
          <w:b/>
          <w:sz w:val="22"/>
          <w:szCs w:val="22"/>
        </w:rPr>
        <w:t xml:space="preserve"> &gt; ž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vo</w:t>
      </w:r>
      <w:r w:rsidRPr="00F86A02">
        <w:rPr>
          <w:i/>
          <w:color w:val="FF0000"/>
          <w:sz w:val="22"/>
          <w:szCs w:val="22"/>
        </w:rPr>
        <w:t>zi</w:t>
      </w:r>
      <w:r w:rsidRPr="00F86A02">
        <w:rPr>
          <w:i/>
          <w:sz w:val="22"/>
          <w:szCs w:val="22"/>
        </w:rPr>
        <w:t>enъ</w:t>
      </w:r>
      <w:proofErr w:type="spellEnd"/>
      <w:r w:rsidRPr="00F86A02">
        <w:rPr>
          <w:i/>
          <w:sz w:val="22"/>
          <w:szCs w:val="22"/>
        </w:rPr>
        <w:t>&gt; vo</w:t>
      </w:r>
      <w:r w:rsidRPr="00F86A02">
        <w:rPr>
          <w:i/>
          <w:color w:val="FF0000"/>
          <w:sz w:val="22"/>
          <w:szCs w:val="22"/>
        </w:rPr>
        <w:t>ž</w:t>
      </w:r>
      <w:r w:rsidRPr="00F86A02">
        <w:rPr>
          <w:i/>
          <w:sz w:val="22"/>
          <w:szCs w:val="22"/>
        </w:rPr>
        <w:t>en</w:t>
      </w:r>
    </w:p>
    <w:p w:rsidR="006B78F9" w:rsidRPr="00F86A02" w:rsidRDefault="006B78F9" w:rsidP="00F86A02">
      <w:pPr>
        <w:pStyle w:val="Zkladntext"/>
        <w:numPr>
          <w:ilvl w:val="0"/>
          <w:numId w:val="17"/>
        </w:numPr>
        <w:tabs>
          <w:tab w:val="left" w:pos="1701"/>
        </w:tabs>
        <w:spacing w:after="0"/>
        <w:ind w:left="1276" w:hanging="425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kj</w:t>
      </w:r>
      <w:proofErr w:type="spellEnd"/>
      <w:r w:rsidRPr="00F86A02">
        <w:rPr>
          <w:b/>
          <w:sz w:val="22"/>
          <w:szCs w:val="22"/>
        </w:rPr>
        <w:t xml:space="preserve"> &gt; č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pla</w:t>
      </w:r>
      <w:r w:rsidRPr="00F86A02">
        <w:rPr>
          <w:i/>
          <w:color w:val="FF0000"/>
          <w:sz w:val="22"/>
          <w:szCs w:val="22"/>
        </w:rPr>
        <w:t>kj</w:t>
      </w:r>
      <w:r w:rsidRPr="00F86A02">
        <w:rPr>
          <w:sz w:val="22"/>
          <w:szCs w:val="22"/>
        </w:rPr>
        <w:t>ọ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pla</w:t>
      </w:r>
      <w:r w:rsidRPr="00F86A02">
        <w:rPr>
          <w:i/>
          <w:color w:val="FF0000"/>
          <w:sz w:val="22"/>
          <w:szCs w:val="22"/>
        </w:rPr>
        <w:t>č</w:t>
      </w:r>
      <w:r w:rsidRPr="00F86A02">
        <w:rPr>
          <w:sz w:val="22"/>
          <w:szCs w:val="22"/>
        </w:rPr>
        <w:t>ọ</w:t>
      </w:r>
      <w:proofErr w:type="spellEnd"/>
    </w:p>
    <w:p w:rsidR="006B78F9" w:rsidRPr="00F86A02" w:rsidRDefault="006B78F9" w:rsidP="00F86A02">
      <w:pPr>
        <w:pStyle w:val="Zkladntext"/>
        <w:numPr>
          <w:ilvl w:val="0"/>
          <w:numId w:val="17"/>
        </w:numPr>
        <w:tabs>
          <w:tab w:val="left" w:pos="1701"/>
        </w:tabs>
        <w:spacing w:after="0"/>
        <w:ind w:left="1276" w:hanging="425"/>
        <w:jc w:val="both"/>
        <w:rPr>
          <w:i/>
          <w:sz w:val="22"/>
          <w:szCs w:val="22"/>
          <w:lang w:val="uk-UA"/>
        </w:rPr>
      </w:pP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gj</w:t>
      </w:r>
      <w:proofErr w:type="spellEnd"/>
      <w:r w:rsidRPr="00F86A02">
        <w:rPr>
          <w:b/>
          <w:sz w:val="22"/>
          <w:szCs w:val="22"/>
        </w:rPr>
        <w:t xml:space="preserve"> &gt; ž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lъ</w:t>
      </w:r>
      <w:r w:rsidRPr="00F86A02">
        <w:rPr>
          <w:i/>
          <w:color w:val="FF0000"/>
          <w:sz w:val="22"/>
          <w:szCs w:val="22"/>
        </w:rPr>
        <w:t>gj</w:t>
      </w:r>
      <w:r w:rsidRPr="00F86A02">
        <w:rPr>
          <w:sz w:val="22"/>
          <w:szCs w:val="22"/>
        </w:rPr>
        <w:t>ọ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lъ</w:t>
      </w:r>
      <w:r w:rsidRPr="00F86A02">
        <w:rPr>
          <w:i/>
          <w:color w:val="FF0000"/>
          <w:sz w:val="22"/>
          <w:szCs w:val="22"/>
        </w:rPr>
        <w:t>ž</w:t>
      </w:r>
      <w:r w:rsidRPr="00F86A02">
        <w:rPr>
          <w:sz w:val="22"/>
          <w:szCs w:val="22"/>
        </w:rPr>
        <w:t>ọ</w:t>
      </w:r>
      <w:proofErr w:type="spellEnd"/>
    </w:p>
    <w:p w:rsidR="006B78F9" w:rsidRPr="00F86A02" w:rsidRDefault="006B78F9" w:rsidP="00F86A02">
      <w:pPr>
        <w:pStyle w:val="Zkladntext"/>
        <w:numPr>
          <w:ilvl w:val="0"/>
          <w:numId w:val="17"/>
        </w:numPr>
        <w:tabs>
          <w:tab w:val="left" w:pos="1701"/>
        </w:tabs>
        <w:spacing w:after="0"/>
        <w:ind w:left="1276" w:hanging="425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chj</w:t>
      </w:r>
      <w:proofErr w:type="spellEnd"/>
      <w:r w:rsidRPr="00F86A02">
        <w:rPr>
          <w:b/>
          <w:sz w:val="22"/>
          <w:szCs w:val="22"/>
        </w:rPr>
        <w:t xml:space="preserve"> &gt; š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tu</w:t>
      </w:r>
      <w:r w:rsidRPr="00F86A02">
        <w:rPr>
          <w:i/>
          <w:color w:val="FF0000"/>
          <w:sz w:val="22"/>
          <w:szCs w:val="22"/>
        </w:rPr>
        <w:t>chj</w:t>
      </w:r>
      <w:r w:rsidRPr="00F86A02">
        <w:rPr>
          <w:sz w:val="22"/>
          <w:szCs w:val="22"/>
        </w:rPr>
        <w:t>ọ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tu</w:t>
      </w:r>
      <w:r w:rsidRPr="00F86A02">
        <w:rPr>
          <w:i/>
          <w:color w:val="FF0000"/>
          <w:sz w:val="22"/>
          <w:szCs w:val="22"/>
        </w:rPr>
        <w:t>š</w:t>
      </w:r>
      <w:r w:rsidRPr="00F86A02">
        <w:rPr>
          <w:sz w:val="22"/>
          <w:szCs w:val="22"/>
        </w:rPr>
        <w:t>ọ</w:t>
      </w:r>
      <w:proofErr w:type="spellEnd"/>
      <w:r w:rsidRPr="00F86A02">
        <w:rPr>
          <w:b/>
          <w:sz w:val="22"/>
          <w:szCs w:val="22"/>
        </w:rPr>
        <w:t xml:space="preserve"> 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Tato změna je podle Večerky nejistá.</w:t>
      </w:r>
    </w:p>
    <w:p w:rsidR="006B78F9" w:rsidRPr="00F86A02" w:rsidRDefault="006B78F9" w:rsidP="00F86A02">
      <w:pPr>
        <w:pStyle w:val="Zkladntext"/>
        <w:numPr>
          <w:ilvl w:val="0"/>
          <w:numId w:val="15"/>
        </w:numPr>
        <w:spacing w:after="0"/>
        <w:ind w:left="851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sonory r, l, n se při palatalizaci neměnily na jiné souhlásky, jen se měkčily:</w:t>
      </w:r>
    </w:p>
    <w:p w:rsidR="006B78F9" w:rsidRPr="00F86A02" w:rsidRDefault="006B78F9" w:rsidP="00F86A02">
      <w:pPr>
        <w:pStyle w:val="Zkladntext"/>
        <w:numPr>
          <w:ilvl w:val="0"/>
          <w:numId w:val="18"/>
        </w:numPr>
        <w:tabs>
          <w:tab w:val="left" w:pos="1701"/>
        </w:tabs>
        <w:spacing w:after="0"/>
        <w:ind w:left="1276" w:hanging="425"/>
        <w:jc w:val="both"/>
        <w:rPr>
          <w:sz w:val="22"/>
          <w:szCs w:val="22"/>
          <w:lang w:val="uk-UA"/>
        </w:rPr>
      </w:pP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rj</w:t>
      </w:r>
      <w:proofErr w:type="spellEnd"/>
      <w:r w:rsidRPr="00F86A02">
        <w:rPr>
          <w:b/>
          <w:sz w:val="22"/>
          <w:szCs w:val="22"/>
        </w:rPr>
        <w:t xml:space="preserve"> &gt; r‘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mo</w:t>
      </w:r>
      <w:r w:rsidRPr="00F86A02">
        <w:rPr>
          <w:i/>
          <w:color w:val="FF0000"/>
          <w:sz w:val="22"/>
          <w:szCs w:val="22"/>
        </w:rPr>
        <w:t>rj</w:t>
      </w:r>
      <w:r w:rsidRPr="00F86A02">
        <w:rPr>
          <w:i/>
          <w:sz w:val="22"/>
          <w:szCs w:val="22"/>
        </w:rPr>
        <w:t>o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mo</w:t>
      </w:r>
      <w:r w:rsidRPr="00F86A02">
        <w:rPr>
          <w:i/>
          <w:color w:val="FF0000"/>
          <w:sz w:val="22"/>
          <w:szCs w:val="22"/>
        </w:rPr>
        <w:t>r´</w:t>
      </w:r>
      <w:r w:rsidRPr="00F86A02">
        <w:rPr>
          <w:i/>
          <w:sz w:val="22"/>
          <w:szCs w:val="22"/>
        </w:rPr>
        <w:t>e</w:t>
      </w:r>
      <w:proofErr w:type="spellEnd"/>
      <w:r w:rsidRPr="00F86A02">
        <w:rPr>
          <w:b/>
          <w:sz w:val="22"/>
          <w:szCs w:val="22"/>
        </w:rPr>
        <w:t xml:space="preserve"> </w:t>
      </w:r>
    </w:p>
    <w:p w:rsidR="006B78F9" w:rsidRPr="00F86A02" w:rsidRDefault="006B78F9" w:rsidP="00F86A02">
      <w:pPr>
        <w:pStyle w:val="Zkladntext"/>
        <w:numPr>
          <w:ilvl w:val="0"/>
          <w:numId w:val="18"/>
        </w:numPr>
        <w:tabs>
          <w:tab w:val="left" w:pos="1701"/>
        </w:tabs>
        <w:spacing w:after="0"/>
        <w:ind w:left="1276" w:hanging="425"/>
        <w:jc w:val="both"/>
        <w:rPr>
          <w:sz w:val="22"/>
          <w:szCs w:val="22"/>
          <w:lang w:val="uk-UA"/>
        </w:rPr>
      </w:pP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lj</w:t>
      </w:r>
      <w:proofErr w:type="spellEnd"/>
      <w:r w:rsidRPr="00F86A02">
        <w:rPr>
          <w:b/>
          <w:sz w:val="22"/>
          <w:szCs w:val="22"/>
        </w:rPr>
        <w:t xml:space="preserve"> &gt; ľ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po</w:t>
      </w:r>
      <w:r w:rsidRPr="00F86A02">
        <w:rPr>
          <w:i/>
          <w:color w:val="FF0000"/>
          <w:sz w:val="22"/>
          <w:szCs w:val="22"/>
        </w:rPr>
        <w:t>lj</w:t>
      </w:r>
      <w:r w:rsidRPr="00F86A02">
        <w:rPr>
          <w:i/>
          <w:sz w:val="22"/>
          <w:szCs w:val="22"/>
        </w:rPr>
        <w:t>o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po</w:t>
      </w:r>
      <w:r w:rsidRPr="00F86A02">
        <w:rPr>
          <w:i/>
          <w:color w:val="FF0000"/>
          <w:sz w:val="22"/>
          <w:szCs w:val="22"/>
        </w:rPr>
        <w:t>l´</w:t>
      </w:r>
      <w:r w:rsidRPr="00F86A02">
        <w:rPr>
          <w:i/>
          <w:sz w:val="22"/>
          <w:szCs w:val="22"/>
        </w:rPr>
        <w:t>e</w:t>
      </w:r>
      <w:proofErr w:type="spellEnd"/>
    </w:p>
    <w:p w:rsidR="006B78F9" w:rsidRPr="00F86A02" w:rsidRDefault="006B78F9" w:rsidP="00F86A02">
      <w:pPr>
        <w:pStyle w:val="Zkladntext"/>
        <w:numPr>
          <w:ilvl w:val="0"/>
          <w:numId w:val="18"/>
        </w:numPr>
        <w:tabs>
          <w:tab w:val="left" w:pos="1701"/>
        </w:tabs>
        <w:spacing w:after="0"/>
        <w:ind w:left="1276" w:hanging="425"/>
        <w:jc w:val="both"/>
        <w:rPr>
          <w:i/>
          <w:sz w:val="22"/>
          <w:szCs w:val="22"/>
        </w:rPr>
      </w:pP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nj</w:t>
      </w:r>
      <w:proofErr w:type="spellEnd"/>
      <w:r w:rsidRPr="00F86A02">
        <w:rPr>
          <w:b/>
          <w:sz w:val="22"/>
          <w:szCs w:val="22"/>
        </w:rPr>
        <w:t xml:space="preserve"> &gt; n‘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vo</w:t>
      </w:r>
      <w:r w:rsidRPr="00F86A02">
        <w:rPr>
          <w:i/>
          <w:color w:val="FF0000"/>
          <w:sz w:val="22"/>
          <w:szCs w:val="22"/>
        </w:rPr>
        <w:t>nj</w:t>
      </w:r>
      <w:r w:rsidRPr="00F86A02">
        <w:rPr>
          <w:i/>
          <w:sz w:val="22"/>
          <w:szCs w:val="22"/>
        </w:rPr>
        <w:t>a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vo</w:t>
      </w:r>
      <w:r w:rsidRPr="00F86A02">
        <w:rPr>
          <w:i/>
          <w:color w:val="FF0000"/>
          <w:sz w:val="22"/>
          <w:szCs w:val="22"/>
        </w:rPr>
        <w:t>n´</w:t>
      </w:r>
      <w:r w:rsidRPr="00F86A02">
        <w:rPr>
          <w:i/>
          <w:sz w:val="22"/>
          <w:szCs w:val="22"/>
        </w:rPr>
        <w:t>a</w:t>
      </w:r>
      <w:proofErr w:type="spellEnd"/>
    </w:p>
    <w:p w:rsidR="006B78F9" w:rsidRPr="00F86A02" w:rsidRDefault="006B78F9" w:rsidP="00F86A02">
      <w:pPr>
        <w:pStyle w:val="Zkladntext"/>
        <w:numPr>
          <w:ilvl w:val="0"/>
          <w:numId w:val="18"/>
        </w:numPr>
        <w:tabs>
          <w:tab w:val="left" w:pos="1701"/>
        </w:tabs>
        <w:spacing w:after="0"/>
        <w:ind w:left="1276" w:hanging="425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tj</w:t>
      </w:r>
      <w:proofErr w:type="spellEnd"/>
      <w:r w:rsidRPr="00F86A02">
        <w:rPr>
          <w:b/>
          <w:sz w:val="22"/>
          <w:szCs w:val="22"/>
        </w:rPr>
        <w:t xml:space="preserve"> &gt; ť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 xml:space="preserve">Zprvu se patrně změnily v ď a ť, ale pak se vyvíjely dále, v různých jazycích jsou za ně </w:t>
      </w: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dj</w:t>
      </w:r>
      <w:proofErr w:type="spellEnd"/>
      <w:r w:rsidRPr="00F86A02">
        <w:rPr>
          <w:b/>
          <w:sz w:val="22"/>
          <w:szCs w:val="22"/>
        </w:rPr>
        <w:t xml:space="preserve"> &gt; ď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i/>
          <w:sz w:val="22"/>
          <w:szCs w:val="22"/>
        </w:rPr>
        <w:t>různé střídnice.</w:t>
      </w:r>
    </w:p>
    <w:p w:rsidR="006B78F9" w:rsidRPr="00F86A02" w:rsidRDefault="006B78F9" w:rsidP="00F86A02">
      <w:pPr>
        <w:pStyle w:val="Zkladntext"/>
        <w:numPr>
          <w:ilvl w:val="1"/>
          <w:numId w:val="53"/>
        </w:numPr>
        <w:tabs>
          <w:tab w:val="clear" w:pos="1080"/>
          <w:tab w:val="num" w:pos="567"/>
        </w:tabs>
        <w:spacing w:after="0"/>
        <w:ind w:hanging="796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Epentetické l</w:t>
      </w:r>
    </w:p>
    <w:p w:rsidR="006B78F9" w:rsidRPr="00F86A02" w:rsidRDefault="006B78F9" w:rsidP="00F86A02">
      <w:pPr>
        <w:pStyle w:val="Zkladntext"/>
        <w:numPr>
          <w:ilvl w:val="1"/>
          <w:numId w:val="15"/>
        </w:numPr>
        <w:spacing w:after="0"/>
        <w:ind w:left="851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ve spojení retnic (b, p, v, m) s jotací se na místě „j“ nejspíše vytvořilo vždy přechodné, tzv. </w:t>
      </w:r>
      <w:r w:rsidRPr="00F86A02">
        <w:rPr>
          <w:b/>
          <w:sz w:val="22"/>
          <w:szCs w:val="22"/>
        </w:rPr>
        <w:t xml:space="preserve">epentetické </w:t>
      </w:r>
      <w:r w:rsidRPr="00F86A02">
        <w:rPr>
          <w:sz w:val="22"/>
          <w:szCs w:val="22"/>
        </w:rPr>
        <w:t xml:space="preserve">(vsuvné) </w:t>
      </w:r>
      <w:r w:rsidRPr="00F86A02">
        <w:rPr>
          <w:b/>
          <w:sz w:val="22"/>
          <w:szCs w:val="22"/>
        </w:rPr>
        <w:t>l</w:t>
      </w:r>
      <w:r w:rsidRPr="00F86A02">
        <w:rPr>
          <w:sz w:val="22"/>
          <w:szCs w:val="22"/>
        </w:rPr>
        <w:t>, které se udrželo v počátečních slabikách</w:t>
      </w:r>
    </w:p>
    <w:p w:rsidR="006B78F9" w:rsidRPr="00F86A02" w:rsidRDefault="006B78F9" w:rsidP="00F86A02">
      <w:pPr>
        <w:pStyle w:val="Zkladntext"/>
        <w:numPr>
          <w:ilvl w:val="1"/>
          <w:numId w:val="15"/>
        </w:numPr>
        <w:spacing w:after="0"/>
        <w:ind w:left="851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v </w:t>
      </w:r>
      <w:r w:rsidRPr="00F86A02">
        <w:rPr>
          <w:sz w:val="22"/>
          <w:szCs w:val="22"/>
          <w:u w:val="single"/>
        </w:rPr>
        <w:t>západoslovanských</w:t>
      </w:r>
      <w:r w:rsidRPr="00F86A02">
        <w:rPr>
          <w:sz w:val="22"/>
          <w:szCs w:val="22"/>
        </w:rPr>
        <w:t xml:space="preserve"> jazycích </w:t>
      </w:r>
      <w:r w:rsidRPr="00F86A02">
        <w:rPr>
          <w:sz w:val="22"/>
          <w:szCs w:val="22"/>
          <w:u w:val="single"/>
        </w:rPr>
        <w:t xml:space="preserve">není doloženo </w:t>
      </w:r>
      <w:r w:rsidRPr="00F86A02">
        <w:rPr>
          <w:sz w:val="22"/>
          <w:szCs w:val="22"/>
        </w:rPr>
        <w:t xml:space="preserve">– </w:t>
      </w:r>
      <w:r w:rsidRPr="00F86A02">
        <w:rPr>
          <w:sz w:val="22"/>
          <w:szCs w:val="22"/>
          <w:u w:val="single"/>
        </w:rPr>
        <w:t>názor, že zde ani nevzniklo</w:t>
      </w:r>
    </w:p>
    <w:p w:rsidR="006B78F9" w:rsidRPr="00F86A02" w:rsidRDefault="006B78F9" w:rsidP="00F86A02">
      <w:pPr>
        <w:pStyle w:val="Zkladntext"/>
        <w:numPr>
          <w:ilvl w:val="1"/>
          <w:numId w:val="15"/>
        </w:numPr>
        <w:spacing w:after="0"/>
        <w:ind w:left="851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ve </w:t>
      </w:r>
      <w:r w:rsidRPr="00F86A02">
        <w:rPr>
          <w:sz w:val="22"/>
          <w:szCs w:val="22"/>
          <w:u w:val="single"/>
        </w:rPr>
        <w:t>východoslovanských</w:t>
      </w:r>
      <w:r w:rsidRPr="00F86A02">
        <w:rPr>
          <w:sz w:val="22"/>
          <w:szCs w:val="22"/>
        </w:rPr>
        <w:t xml:space="preserve"> </w:t>
      </w:r>
      <w:r w:rsidRPr="00F86A02">
        <w:rPr>
          <w:sz w:val="22"/>
          <w:szCs w:val="22"/>
          <w:u w:val="single"/>
        </w:rPr>
        <w:t>důsledně doloženo</w:t>
      </w:r>
    </w:p>
    <w:p w:rsidR="006B78F9" w:rsidRPr="00F86A02" w:rsidRDefault="006B78F9" w:rsidP="00F86A02">
      <w:pPr>
        <w:pStyle w:val="Zkladntext"/>
        <w:numPr>
          <w:ilvl w:val="0"/>
          <w:numId w:val="16"/>
        </w:numPr>
        <w:tabs>
          <w:tab w:val="left" w:pos="1701"/>
        </w:tabs>
        <w:spacing w:after="0"/>
        <w:ind w:firstLine="698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mj</w:t>
      </w:r>
      <w:proofErr w:type="spellEnd"/>
      <w:r w:rsidRPr="00F86A02">
        <w:rPr>
          <w:b/>
          <w:sz w:val="22"/>
          <w:szCs w:val="22"/>
        </w:rPr>
        <w:t xml:space="preserve"> &gt; </w:t>
      </w:r>
      <w:proofErr w:type="spellStart"/>
      <w:r w:rsidRPr="00F86A02">
        <w:rPr>
          <w:b/>
          <w:sz w:val="22"/>
          <w:szCs w:val="22"/>
        </w:rPr>
        <w:t>mľ</w:t>
      </w:r>
      <w:proofErr w:type="spellEnd"/>
      <w:r w:rsidRPr="00F86A02">
        <w:rPr>
          <w:b/>
          <w:sz w:val="22"/>
          <w:szCs w:val="22"/>
        </w:rPr>
        <w:t xml:space="preserve"> </w:t>
      </w:r>
    </w:p>
    <w:p w:rsidR="006B78F9" w:rsidRPr="00F86A02" w:rsidRDefault="006B78F9" w:rsidP="00F86A02">
      <w:pPr>
        <w:pStyle w:val="Zkladntext"/>
        <w:numPr>
          <w:ilvl w:val="0"/>
          <w:numId w:val="16"/>
        </w:numPr>
        <w:tabs>
          <w:tab w:val="left" w:pos="1701"/>
        </w:tabs>
        <w:spacing w:after="0"/>
        <w:ind w:firstLine="698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vj</w:t>
      </w:r>
      <w:proofErr w:type="spellEnd"/>
      <w:r w:rsidRPr="00F86A02">
        <w:rPr>
          <w:b/>
          <w:sz w:val="22"/>
          <w:szCs w:val="22"/>
        </w:rPr>
        <w:t xml:space="preserve"> &gt; </w:t>
      </w:r>
      <w:proofErr w:type="spellStart"/>
      <w:r w:rsidRPr="00F86A02">
        <w:rPr>
          <w:b/>
          <w:sz w:val="22"/>
          <w:szCs w:val="22"/>
        </w:rPr>
        <w:t>vľ</w:t>
      </w:r>
      <w:proofErr w:type="spellEnd"/>
      <w:r w:rsidRPr="00F86A02">
        <w:rPr>
          <w:b/>
          <w:sz w:val="22"/>
          <w:szCs w:val="22"/>
        </w:rPr>
        <w:t xml:space="preserve"> </w:t>
      </w:r>
    </w:p>
    <w:p w:rsidR="006B78F9" w:rsidRPr="00F86A02" w:rsidRDefault="006B78F9" w:rsidP="00F86A02">
      <w:pPr>
        <w:pStyle w:val="Zkladntext"/>
        <w:numPr>
          <w:ilvl w:val="0"/>
          <w:numId w:val="16"/>
        </w:numPr>
        <w:tabs>
          <w:tab w:val="left" w:pos="1701"/>
        </w:tabs>
        <w:spacing w:after="0"/>
        <w:ind w:firstLine="698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vj</w:t>
      </w:r>
      <w:proofErr w:type="spellEnd"/>
      <w:r w:rsidRPr="00F86A02">
        <w:rPr>
          <w:b/>
          <w:sz w:val="22"/>
          <w:szCs w:val="22"/>
        </w:rPr>
        <w:t xml:space="preserve"> &gt; </w:t>
      </w:r>
      <w:proofErr w:type="spellStart"/>
      <w:r w:rsidRPr="00F86A02">
        <w:rPr>
          <w:b/>
          <w:sz w:val="22"/>
          <w:szCs w:val="22"/>
        </w:rPr>
        <w:t>bľ</w:t>
      </w:r>
      <w:proofErr w:type="spellEnd"/>
      <w:r w:rsidRPr="00F86A02">
        <w:rPr>
          <w:b/>
          <w:sz w:val="22"/>
          <w:szCs w:val="22"/>
        </w:rPr>
        <w:t xml:space="preserve"> </w:t>
      </w:r>
    </w:p>
    <w:p w:rsidR="00FA31A8" w:rsidRPr="00F86A02" w:rsidRDefault="006B78F9" w:rsidP="00F86A02">
      <w:pPr>
        <w:pStyle w:val="Zkladntext"/>
        <w:numPr>
          <w:ilvl w:val="0"/>
          <w:numId w:val="16"/>
        </w:numPr>
        <w:tabs>
          <w:tab w:val="left" w:pos="1701"/>
        </w:tabs>
        <w:spacing w:after="0"/>
        <w:ind w:firstLine="698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*</w:t>
      </w:r>
      <w:proofErr w:type="spellStart"/>
      <w:r w:rsidRPr="00F86A02">
        <w:rPr>
          <w:b/>
          <w:sz w:val="22"/>
          <w:szCs w:val="22"/>
        </w:rPr>
        <w:t>pj</w:t>
      </w:r>
      <w:proofErr w:type="spellEnd"/>
      <w:r w:rsidRPr="00F86A02">
        <w:rPr>
          <w:b/>
          <w:sz w:val="22"/>
          <w:szCs w:val="22"/>
        </w:rPr>
        <w:t xml:space="preserve"> &gt; </w:t>
      </w:r>
      <w:proofErr w:type="spellStart"/>
      <w:r w:rsidRPr="00F86A02">
        <w:rPr>
          <w:b/>
          <w:sz w:val="22"/>
          <w:szCs w:val="22"/>
        </w:rPr>
        <w:t>pľ</w:t>
      </w:r>
      <w:proofErr w:type="spellEnd"/>
      <w:r w:rsidRPr="00F86A02">
        <w:rPr>
          <w:b/>
          <w:sz w:val="22"/>
          <w:szCs w:val="22"/>
        </w:rPr>
        <w:t xml:space="preserve"> </w:t>
      </w:r>
    </w:p>
    <w:p w:rsidR="00994125" w:rsidRPr="00F86A02" w:rsidRDefault="00496AA2" w:rsidP="00F86A02">
      <w:pPr>
        <w:pStyle w:val="Odstavecseseznamem"/>
        <w:numPr>
          <w:ilvl w:val="0"/>
          <w:numId w:val="9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Vývoj prozodických prostředků</w:t>
      </w:r>
    </w:p>
    <w:p w:rsidR="00FE6BAA" w:rsidRPr="00F86A02" w:rsidRDefault="00994125" w:rsidP="00F86A02">
      <w:pPr>
        <w:pStyle w:val="Odstavecseseznamem"/>
        <w:numPr>
          <w:ilvl w:val="0"/>
          <w:numId w:val="70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F86A02">
        <w:rPr>
          <w:rFonts w:ascii="Times New Roman" w:hAnsi="Times New Roman" w:cs="Times New Roman"/>
          <w:b/>
          <w:u w:val="single"/>
        </w:rPr>
        <w:t>Slabičná délka</w:t>
      </w:r>
      <w:r w:rsidR="00FE6BAA" w:rsidRPr="00F86A02">
        <w:rPr>
          <w:rFonts w:ascii="Times New Roman" w:hAnsi="Times New Roman" w:cs="Times New Roman"/>
          <w:b/>
          <w:u w:val="single"/>
        </w:rPr>
        <w:t xml:space="preserve"> (kvantita)</w:t>
      </w:r>
    </w:p>
    <w:p w:rsidR="00994125" w:rsidRPr="00F86A02" w:rsidRDefault="00994125" w:rsidP="00F86A02">
      <w:pPr>
        <w:pStyle w:val="Zkladntext"/>
        <w:numPr>
          <w:ilvl w:val="0"/>
          <w:numId w:val="72"/>
        </w:numPr>
        <w:spacing w:after="0"/>
        <w:ind w:left="709" w:hanging="283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 xml:space="preserve">krátké </w:t>
      </w:r>
      <w:r w:rsidRPr="00F86A02">
        <w:rPr>
          <w:sz w:val="22"/>
          <w:szCs w:val="22"/>
        </w:rPr>
        <w:t xml:space="preserve">samohlásky: </w:t>
      </w:r>
      <w:r w:rsidRPr="00F86A02">
        <w:rPr>
          <w:b/>
          <w:sz w:val="22"/>
          <w:szCs w:val="22"/>
          <w:u w:val="single"/>
        </w:rPr>
        <w:t>ĭ, ŭ, ĕ, ă, ŏ</w:t>
      </w:r>
    </w:p>
    <w:p w:rsidR="00994125" w:rsidRPr="00F86A02" w:rsidRDefault="00994125" w:rsidP="00F86A02">
      <w:pPr>
        <w:pStyle w:val="Zkladntext"/>
        <w:numPr>
          <w:ilvl w:val="0"/>
          <w:numId w:val="71"/>
        </w:numPr>
        <w:spacing w:after="0"/>
        <w:ind w:left="709" w:hanging="283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>dlouhé</w:t>
      </w:r>
      <w:r w:rsidRPr="00F86A02">
        <w:rPr>
          <w:sz w:val="22"/>
          <w:szCs w:val="22"/>
        </w:rPr>
        <w:t xml:space="preserve"> samohlásky</w:t>
      </w:r>
      <w:r w:rsidRPr="00F86A02">
        <w:rPr>
          <w:b/>
          <w:sz w:val="22"/>
          <w:szCs w:val="22"/>
        </w:rPr>
        <w:t xml:space="preserve">: </w:t>
      </w:r>
      <w:r w:rsidRPr="00F86A02">
        <w:rPr>
          <w:b/>
          <w:sz w:val="22"/>
          <w:szCs w:val="22"/>
          <w:u w:val="single"/>
        </w:rPr>
        <w:t xml:space="preserve">ī, </w:t>
      </w:r>
      <w:r w:rsidR="00A460C3" w:rsidRPr="00F86A02">
        <w:rPr>
          <w:b/>
          <w:sz w:val="22"/>
          <w:szCs w:val="22"/>
          <w:u w:val="single"/>
        </w:rPr>
        <w:t>ū</w:t>
      </w:r>
      <w:r w:rsidRPr="00F86A02">
        <w:rPr>
          <w:b/>
          <w:sz w:val="22"/>
          <w:szCs w:val="22"/>
          <w:u w:val="single"/>
        </w:rPr>
        <w:t>, ē, ā , ō</w:t>
      </w:r>
    </w:p>
    <w:p w:rsidR="00994125" w:rsidRPr="00F86A02" w:rsidRDefault="00A460C3" w:rsidP="00F86A02">
      <w:pPr>
        <w:pStyle w:val="Zkladntext"/>
        <w:spacing w:after="0"/>
        <w:ind w:firstLine="426"/>
        <w:jc w:val="both"/>
        <w:rPr>
          <w:sz w:val="22"/>
          <w:szCs w:val="22"/>
        </w:rPr>
      </w:pPr>
      <w:r w:rsidRPr="00F86A02">
        <w:rPr>
          <w:sz w:val="22"/>
          <w:szCs w:val="22"/>
          <w:u w:val="single"/>
        </w:rPr>
        <w:t>Vývoj</w:t>
      </w:r>
      <w:r w:rsidR="00D150E8" w:rsidRPr="00F86A02">
        <w:rPr>
          <w:sz w:val="22"/>
          <w:szCs w:val="22"/>
          <w:u w:val="single"/>
        </w:rPr>
        <w:t> původních krátkých samohlásek</w:t>
      </w:r>
      <w:r w:rsidR="00D150E8" w:rsidRPr="00F86A02">
        <w:rPr>
          <w:sz w:val="22"/>
          <w:szCs w:val="22"/>
        </w:rPr>
        <w:t>:</w:t>
      </w:r>
    </w:p>
    <w:p w:rsidR="00A460C3" w:rsidRPr="00F86A02" w:rsidRDefault="00A460C3" w:rsidP="00F86A02">
      <w:pPr>
        <w:pStyle w:val="Zkladntext"/>
        <w:numPr>
          <w:ilvl w:val="0"/>
          <w:numId w:val="73"/>
        </w:numPr>
        <w:spacing w:after="0"/>
        <w:jc w:val="both"/>
        <w:rPr>
          <w:sz w:val="22"/>
          <w:szCs w:val="22"/>
        </w:rPr>
      </w:pPr>
      <w:r w:rsidRPr="00F86A02">
        <w:rPr>
          <w:b/>
          <w:i/>
          <w:sz w:val="22"/>
          <w:szCs w:val="22"/>
        </w:rPr>
        <w:t>*</w:t>
      </w:r>
      <w:r w:rsidRPr="00F86A02">
        <w:rPr>
          <w:b/>
          <w:sz w:val="22"/>
          <w:szCs w:val="22"/>
        </w:rPr>
        <w:t>ă</w:t>
      </w:r>
      <w:r w:rsidR="00D33200" w:rsidRPr="00F86A02">
        <w:rPr>
          <w:b/>
          <w:sz w:val="22"/>
          <w:szCs w:val="22"/>
        </w:rPr>
        <w:t xml:space="preserve">, </w:t>
      </w:r>
      <w:r w:rsidR="00D33200" w:rsidRPr="00F86A02">
        <w:rPr>
          <w:b/>
          <w:i/>
          <w:sz w:val="22"/>
          <w:szCs w:val="22"/>
        </w:rPr>
        <w:t>*</w:t>
      </w:r>
      <w:r w:rsidR="00D33200" w:rsidRPr="00F86A02">
        <w:rPr>
          <w:b/>
          <w:sz w:val="22"/>
          <w:szCs w:val="22"/>
        </w:rPr>
        <w:t>ŏ</w:t>
      </w:r>
      <w:r w:rsidR="00D150E8" w:rsidRPr="00F86A02">
        <w:rPr>
          <w:b/>
          <w:sz w:val="22"/>
          <w:szCs w:val="22"/>
        </w:rPr>
        <w:t xml:space="preserve"> &gt; ŏ</w:t>
      </w:r>
      <w:r w:rsidR="00D150E8" w:rsidRPr="00F86A02">
        <w:rPr>
          <w:sz w:val="22"/>
          <w:szCs w:val="22"/>
        </w:rPr>
        <w:tab/>
      </w:r>
      <w:r w:rsidR="00D150E8" w:rsidRPr="00F86A02">
        <w:rPr>
          <w:sz w:val="22"/>
          <w:szCs w:val="22"/>
        </w:rPr>
        <w:tab/>
      </w:r>
      <w:r w:rsidR="00FD624B" w:rsidRPr="00F86A02">
        <w:rPr>
          <w:i/>
          <w:sz w:val="22"/>
          <w:szCs w:val="22"/>
        </w:rPr>
        <w:t xml:space="preserve">lit. </w:t>
      </w:r>
      <w:proofErr w:type="spellStart"/>
      <w:r w:rsidR="00FD624B" w:rsidRPr="00F86A02">
        <w:rPr>
          <w:i/>
          <w:sz w:val="22"/>
          <w:szCs w:val="22"/>
        </w:rPr>
        <w:t>akis</w:t>
      </w:r>
      <w:proofErr w:type="spellEnd"/>
      <w:r w:rsidR="00D33200" w:rsidRPr="00F86A02">
        <w:rPr>
          <w:i/>
          <w:sz w:val="22"/>
          <w:szCs w:val="22"/>
        </w:rPr>
        <w:t xml:space="preserve"> =</w:t>
      </w:r>
      <w:r w:rsidR="00FD624B" w:rsidRPr="00F86A02">
        <w:rPr>
          <w:i/>
          <w:sz w:val="22"/>
          <w:szCs w:val="22"/>
        </w:rPr>
        <w:t xml:space="preserve"> </w:t>
      </w:r>
      <w:proofErr w:type="spellStart"/>
      <w:r w:rsidR="00FD624B" w:rsidRPr="00F86A02">
        <w:rPr>
          <w:i/>
          <w:sz w:val="22"/>
          <w:szCs w:val="22"/>
        </w:rPr>
        <w:t>psl</w:t>
      </w:r>
      <w:proofErr w:type="spellEnd"/>
      <w:r w:rsidR="00FD624B" w:rsidRPr="00F86A02">
        <w:rPr>
          <w:i/>
          <w:sz w:val="22"/>
          <w:szCs w:val="22"/>
        </w:rPr>
        <w:t>. oko</w:t>
      </w:r>
    </w:p>
    <w:p w:rsidR="00D150E8" w:rsidRPr="00F86A02" w:rsidRDefault="00A460C3" w:rsidP="00F86A02">
      <w:pPr>
        <w:pStyle w:val="Zkladntext"/>
        <w:numPr>
          <w:ilvl w:val="0"/>
          <w:numId w:val="73"/>
        </w:numPr>
        <w:spacing w:after="0"/>
        <w:jc w:val="both"/>
        <w:rPr>
          <w:sz w:val="22"/>
          <w:szCs w:val="22"/>
        </w:rPr>
      </w:pPr>
      <w:r w:rsidRPr="00F86A02">
        <w:rPr>
          <w:b/>
          <w:i/>
          <w:sz w:val="22"/>
          <w:szCs w:val="22"/>
        </w:rPr>
        <w:t>*</w:t>
      </w:r>
      <w:r w:rsidR="00D150E8" w:rsidRPr="00F86A02">
        <w:rPr>
          <w:b/>
          <w:sz w:val="22"/>
          <w:szCs w:val="22"/>
        </w:rPr>
        <w:t xml:space="preserve">ĕ &gt; </w:t>
      </w:r>
      <w:r w:rsidR="00665FE6" w:rsidRPr="00F86A02">
        <w:rPr>
          <w:b/>
          <w:sz w:val="22"/>
          <w:szCs w:val="22"/>
        </w:rPr>
        <w:t>e</w:t>
      </w:r>
      <w:r w:rsidR="00D150E8" w:rsidRPr="00F86A02">
        <w:rPr>
          <w:sz w:val="22"/>
          <w:szCs w:val="22"/>
        </w:rPr>
        <w:tab/>
      </w:r>
      <w:r w:rsidRPr="00F86A02">
        <w:rPr>
          <w:sz w:val="22"/>
          <w:szCs w:val="22"/>
        </w:rPr>
        <w:t>krátké</w:t>
      </w:r>
      <w:r w:rsidR="00D150E8" w:rsidRPr="00F86A02">
        <w:rPr>
          <w:sz w:val="22"/>
          <w:szCs w:val="22"/>
        </w:rPr>
        <w:tab/>
      </w:r>
      <w:r w:rsidR="00D33200" w:rsidRPr="00F86A02">
        <w:rPr>
          <w:sz w:val="22"/>
          <w:szCs w:val="22"/>
        </w:rPr>
        <w:t xml:space="preserve"> </w:t>
      </w:r>
      <w:r w:rsidR="00D33200" w:rsidRPr="00F86A02">
        <w:rPr>
          <w:sz w:val="22"/>
          <w:szCs w:val="22"/>
        </w:rPr>
        <w:tab/>
      </w:r>
      <w:r w:rsidR="00D33200" w:rsidRPr="00F86A02">
        <w:rPr>
          <w:i/>
          <w:sz w:val="22"/>
          <w:szCs w:val="22"/>
        </w:rPr>
        <w:t xml:space="preserve">řeč. </w:t>
      </w:r>
      <w:proofErr w:type="spellStart"/>
      <w:r w:rsidR="00D33200" w:rsidRPr="00F86A02">
        <w:rPr>
          <w:i/>
          <w:sz w:val="22"/>
          <w:szCs w:val="22"/>
        </w:rPr>
        <w:t>esti</w:t>
      </w:r>
      <w:proofErr w:type="spellEnd"/>
      <w:r w:rsidR="00D33200" w:rsidRPr="00F86A02">
        <w:rPr>
          <w:i/>
          <w:sz w:val="22"/>
          <w:szCs w:val="22"/>
        </w:rPr>
        <w:t xml:space="preserve"> (jest) = </w:t>
      </w:r>
      <w:proofErr w:type="spellStart"/>
      <w:r w:rsidR="00FD624B" w:rsidRPr="00F86A02">
        <w:rPr>
          <w:i/>
          <w:sz w:val="22"/>
          <w:szCs w:val="22"/>
        </w:rPr>
        <w:t>psl</w:t>
      </w:r>
      <w:proofErr w:type="spellEnd"/>
      <w:r w:rsidR="00FD624B" w:rsidRPr="00F86A02">
        <w:rPr>
          <w:i/>
          <w:sz w:val="22"/>
          <w:szCs w:val="22"/>
        </w:rPr>
        <w:t xml:space="preserve">. </w:t>
      </w:r>
      <w:r w:rsidR="00D33200" w:rsidRPr="00F86A02">
        <w:rPr>
          <w:i/>
          <w:sz w:val="22"/>
          <w:szCs w:val="22"/>
        </w:rPr>
        <w:t>(j)</w:t>
      </w:r>
      <w:proofErr w:type="spellStart"/>
      <w:r w:rsidR="00D33200" w:rsidRPr="00F86A02">
        <w:rPr>
          <w:i/>
          <w:sz w:val="22"/>
          <w:szCs w:val="22"/>
        </w:rPr>
        <w:t>est</w:t>
      </w:r>
      <w:proofErr w:type="spellEnd"/>
      <w:r w:rsidR="00D33200" w:rsidRPr="00F86A02">
        <w:rPr>
          <w:i/>
          <w:sz w:val="22"/>
          <w:szCs w:val="22"/>
          <w:lang w:val="uk-UA"/>
        </w:rPr>
        <w:t>ь</w:t>
      </w:r>
    </w:p>
    <w:p w:rsidR="00D33200" w:rsidRPr="00F86A02" w:rsidRDefault="00A460C3" w:rsidP="00F86A02">
      <w:pPr>
        <w:pStyle w:val="Zkladntext"/>
        <w:numPr>
          <w:ilvl w:val="0"/>
          <w:numId w:val="73"/>
        </w:numPr>
        <w:spacing w:after="0"/>
        <w:jc w:val="both"/>
        <w:rPr>
          <w:sz w:val="22"/>
          <w:szCs w:val="22"/>
        </w:rPr>
      </w:pPr>
      <w:r w:rsidRPr="00F86A02">
        <w:rPr>
          <w:b/>
          <w:i/>
          <w:sz w:val="22"/>
          <w:szCs w:val="22"/>
        </w:rPr>
        <w:t>*</w:t>
      </w:r>
      <w:r w:rsidR="00D150E8" w:rsidRPr="00F86A02">
        <w:rPr>
          <w:b/>
          <w:sz w:val="22"/>
          <w:szCs w:val="22"/>
        </w:rPr>
        <w:t>ĭ &gt; ь</w:t>
      </w:r>
      <w:r w:rsidR="00D33200" w:rsidRPr="00F86A02">
        <w:rPr>
          <w:b/>
          <w:sz w:val="22"/>
          <w:szCs w:val="22"/>
        </w:rPr>
        <w:tab/>
      </w:r>
      <w:r w:rsidR="00D33200" w:rsidRPr="00F86A02">
        <w:rPr>
          <w:sz w:val="22"/>
          <w:szCs w:val="22"/>
        </w:rPr>
        <w:tab/>
      </w:r>
      <w:r w:rsidR="00D33200" w:rsidRPr="00F86A02">
        <w:rPr>
          <w:sz w:val="22"/>
          <w:szCs w:val="22"/>
        </w:rPr>
        <w:tab/>
      </w:r>
      <w:proofErr w:type="spellStart"/>
      <w:r w:rsidR="00D33200" w:rsidRPr="00F86A02">
        <w:rPr>
          <w:i/>
          <w:sz w:val="22"/>
          <w:szCs w:val="22"/>
        </w:rPr>
        <w:t>gót</w:t>
      </w:r>
      <w:proofErr w:type="spellEnd"/>
      <w:r w:rsidR="00D33200" w:rsidRPr="00F86A02">
        <w:rPr>
          <w:i/>
          <w:sz w:val="22"/>
          <w:szCs w:val="22"/>
        </w:rPr>
        <w:t xml:space="preserve">. </w:t>
      </w:r>
      <w:proofErr w:type="spellStart"/>
      <w:r w:rsidR="00D33200" w:rsidRPr="00F86A02">
        <w:rPr>
          <w:i/>
          <w:sz w:val="22"/>
          <w:szCs w:val="22"/>
        </w:rPr>
        <w:t>mizdō</w:t>
      </w:r>
      <w:proofErr w:type="spellEnd"/>
      <w:r w:rsidR="00D33200" w:rsidRPr="00F86A02">
        <w:rPr>
          <w:i/>
          <w:sz w:val="22"/>
          <w:szCs w:val="22"/>
        </w:rPr>
        <w:t xml:space="preserve"> = </w:t>
      </w:r>
      <w:proofErr w:type="spellStart"/>
      <w:r w:rsidR="00FD624B" w:rsidRPr="00F86A02">
        <w:rPr>
          <w:i/>
          <w:sz w:val="22"/>
          <w:szCs w:val="22"/>
        </w:rPr>
        <w:t>psl</w:t>
      </w:r>
      <w:proofErr w:type="spellEnd"/>
      <w:r w:rsidR="00FD624B" w:rsidRPr="00F86A02">
        <w:rPr>
          <w:i/>
          <w:sz w:val="22"/>
          <w:szCs w:val="22"/>
        </w:rPr>
        <w:t xml:space="preserve">. </w:t>
      </w:r>
      <w:r w:rsidR="00D33200" w:rsidRPr="00F86A02">
        <w:rPr>
          <w:i/>
          <w:sz w:val="22"/>
          <w:szCs w:val="22"/>
        </w:rPr>
        <w:t>m</w:t>
      </w:r>
      <w:r w:rsidR="00D33200" w:rsidRPr="00F86A02">
        <w:rPr>
          <w:i/>
          <w:sz w:val="22"/>
          <w:szCs w:val="22"/>
          <w:lang w:val="uk-UA"/>
        </w:rPr>
        <w:t>ь</w:t>
      </w:r>
      <w:r w:rsidR="00D33200" w:rsidRPr="00F86A02">
        <w:rPr>
          <w:i/>
          <w:sz w:val="22"/>
          <w:szCs w:val="22"/>
        </w:rPr>
        <w:t>zda</w:t>
      </w:r>
    </w:p>
    <w:p w:rsidR="00994125" w:rsidRPr="00F86A02" w:rsidRDefault="00A460C3" w:rsidP="00F86A02">
      <w:pPr>
        <w:pStyle w:val="Zkladntext"/>
        <w:numPr>
          <w:ilvl w:val="0"/>
          <w:numId w:val="73"/>
        </w:numPr>
        <w:spacing w:after="0"/>
        <w:jc w:val="both"/>
        <w:rPr>
          <w:sz w:val="22"/>
          <w:szCs w:val="22"/>
        </w:rPr>
      </w:pPr>
      <w:r w:rsidRPr="00F86A02">
        <w:rPr>
          <w:b/>
          <w:i/>
          <w:sz w:val="22"/>
          <w:szCs w:val="22"/>
        </w:rPr>
        <w:t>*</w:t>
      </w:r>
      <w:r w:rsidR="00D150E8" w:rsidRPr="00F86A02">
        <w:rPr>
          <w:b/>
          <w:sz w:val="22"/>
          <w:szCs w:val="22"/>
        </w:rPr>
        <w:t>ŭ &gt; ъ</w:t>
      </w:r>
      <w:r w:rsidR="00D33200" w:rsidRPr="00F86A02">
        <w:rPr>
          <w:b/>
          <w:sz w:val="22"/>
          <w:szCs w:val="22"/>
        </w:rPr>
        <w:tab/>
      </w:r>
      <w:r w:rsidR="00D33200" w:rsidRPr="00F86A02">
        <w:rPr>
          <w:sz w:val="22"/>
          <w:szCs w:val="22"/>
        </w:rPr>
        <w:tab/>
      </w:r>
      <w:r w:rsidR="00D33200" w:rsidRPr="00F86A02">
        <w:rPr>
          <w:sz w:val="22"/>
          <w:szCs w:val="22"/>
        </w:rPr>
        <w:tab/>
      </w:r>
      <w:r w:rsidR="00D33200" w:rsidRPr="00F86A02">
        <w:rPr>
          <w:i/>
          <w:sz w:val="22"/>
          <w:szCs w:val="22"/>
        </w:rPr>
        <w:t xml:space="preserve">lit. </w:t>
      </w:r>
      <w:proofErr w:type="spellStart"/>
      <w:r w:rsidR="00FD624B" w:rsidRPr="00F86A02">
        <w:rPr>
          <w:i/>
          <w:sz w:val="22"/>
          <w:szCs w:val="22"/>
        </w:rPr>
        <w:t>dukti</w:t>
      </w:r>
      <w:proofErr w:type="spellEnd"/>
      <w:r w:rsidR="00D33200" w:rsidRPr="00F86A02">
        <w:rPr>
          <w:i/>
          <w:sz w:val="22"/>
          <w:szCs w:val="22"/>
        </w:rPr>
        <w:t xml:space="preserve"> = </w:t>
      </w:r>
      <w:proofErr w:type="spellStart"/>
      <w:r w:rsidR="00D33200" w:rsidRPr="00F86A02">
        <w:rPr>
          <w:i/>
          <w:sz w:val="22"/>
          <w:szCs w:val="22"/>
        </w:rPr>
        <w:t>psl</w:t>
      </w:r>
      <w:proofErr w:type="spellEnd"/>
      <w:r w:rsidR="00D33200" w:rsidRPr="00F86A02">
        <w:rPr>
          <w:i/>
          <w:sz w:val="22"/>
          <w:szCs w:val="22"/>
        </w:rPr>
        <w:t>. *</w:t>
      </w:r>
      <w:proofErr w:type="spellStart"/>
      <w:r w:rsidR="00FD624B" w:rsidRPr="00F86A02">
        <w:rPr>
          <w:i/>
          <w:sz w:val="22"/>
          <w:szCs w:val="22"/>
        </w:rPr>
        <w:t>d</w:t>
      </w:r>
      <w:r w:rsidR="00D33200" w:rsidRPr="00F86A02">
        <w:rPr>
          <w:i/>
          <w:sz w:val="22"/>
          <w:szCs w:val="22"/>
        </w:rPr>
        <w:t>ъ</w:t>
      </w:r>
      <w:r w:rsidR="00FD624B" w:rsidRPr="00F86A02">
        <w:rPr>
          <w:i/>
          <w:sz w:val="22"/>
          <w:szCs w:val="22"/>
        </w:rPr>
        <w:t>kti</w:t>
      </w:r>
      <w:proofErr w:type="spellEnd"/>
      <w:r w:rsidR="00FD624B" w:rsidRPr="00F86A02">
        <w:rPr>
          <w:i/>
          <w:sz w:val="22"/>
          <w:szCs w:val="22"/>
        </w:rPr>
        <w:t xml:space="preserve"> (dcera)</w:t>
      </w:r>
    </w:p>
    <w:p w:rsidR="00994125" w:rsidRPr="00F86A02" w:rsidRDefault="00A460C3" w:rsidP="00F86A02">
      <w:pPr>
        <w:pStyle w:val="Zkladntext"/>
        <w:spacing w:after="0"/>
        <w:ind w:left="720" w:hanging="29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V pozdní praslovanštině tak vznikly nové, specificky slovanské samohlásk</w:t>
      </w:r>
      <w:r w:rsidR="002D44BF" w:rsidRPr="00F86A02">
        <w:rPr>
          <w:sz w:val="22"/>
          <w:szCs w:val="22"/>
        </w:rPr>
        <w:t>y ъ, ь zvané měkký a tvrdý jer.</w:t>
      </w:r>
    </w:p>
    <w:p w:rsidR="00A460C3" w:rsidRPr="00F86A02" w:rsidRDefault="00A460C3" w:rsidP="00F86A02">
      <w:pPr>
        <w:pStyle w:val="Zkladntext"/>
        <w:spacing w:after="0"/>
        <w:ind w:firstLine="426"/>
        <w:jc w:val="both"/>
        <w:rPr>
          <w:sz w:val="22"/>
          <w:szCs w:val="22"/>
          <w:u w:val="single"/>
        </w:rPr>
      </w:pPr>
      <w:r w:rsidRPr="00F86A02">
        <w:rPr>
          <w:sz w:val="22"/>
          <w:szCs w:val="22"/>
          <w:u w:val="single"/>
        </w:rPr>
        <w:t xml:space="preserve">Vývoj původních </w:t>
      </w:r>
      <w:r w:rsidR="0087174B" w:rsidRPr="00F86A02">
        <w:rPr>
          <w:sz w:val="22"/>
          <w:szCs w:val="22"/>
          <w:u w:val="single"/>
        </w:rPr>
        <w:t xml:space="preserve">dlouhých </w:t>
      </w:r>
      <w:r w:rsidRPr="00F86A02">
        <w:rPr>
          <w:sz w:val="22"/>
          <w:szCs w:val="22"/>
          <w:u w:val="single"/>
        </w:rPr>
        <w:t>samohlásek:</w:t>
      </w:r>
    </w:p>
    <w:p w:rsidR="00A460C3" w:rsidRPr="00F86A02" w:rsidRDefault="00A460C3" w:rsidP="00F86A02">
      <w:pPr>
        <w:pStyle w:val="Zkladntext"/>
        <w:numPr>
          <w:ilvl w:val="0"/>
          <w:numId w:val="73"/>
        </w:numPr>
        <w:spacing w:after="0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>*ā</w:t>
      </w:r>
      <w:r w:rsidR="00FD624B" w:rsidRPr="00F86A02">
        <w:rPr>
          <w:b/>
          <w:sz w:val="22"/>
          <w:szCs w:val="22"/>
        </w:rPr>
        <w:t>, *ō</w:t>
      </w:r>
      <w:r w:rsidRPr="00F86A02">
        <w:rPr>
          <w:b/>
          <w:sz w:val="22"/>
          <w:szCs w:val="22"/>
        </w:rPr>
        <w:t xml:space="preserve"> &gt; ā</w:t>
      </w:r>
      <w:r w:rsidRPr="00F86A02">
        <w:rPr>
          <w:b/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FF28BE" w:rsidRPr="00F86A02">
        <w:rPr>
          <w:sz w:val="22"/>
          <w:szCs w:val="22"/>
        </w:rPr>
        <w:tab/>
      </w:r>
      <w:r w:rsidR="00FF28BE" w:rsidRPr="00F86A02">
        <w:rPr>
          <w:i/>
          <w:sz w:val="22"/>
          <w:szCs w:val="22"/>
        </w:rPr>
        <w:t xml:space="preserve">lit. </w:t>
      </w:r>
      <w:proofErr w:type="spellStart"/>
      <w:r w:rsidR="00FF28BE" w:rsidRPr="00F86A02">
        <w:rPr>
          <w:i/>
          <w:sz w:val="22"/>
          <w:szCs w:val="22"/>
        </w:rPr>
        <w:t>duoti</w:t>
      </w:r>
      <w:proofErr w:type="spellEnd"/>
      <w:r w:rsidR="00FF28BE" w:rsidRPr="00F86A02">
        <w:rPr>
          <w:i/>
          <w:sz w:val="22"/>
          <w:szCs w:val="22"/>
        </w:rPr>
        <w:t xml:space="preserve"> = </w:t>
      </w:r>
      <w:proofErr w:type="spellStart"/>
      <w:r w:rsidR="00FF28BE" w:rsidRPr="00F86A02">
        <w:rPr>
          <w:i/>
          <w:sz w:val="22"/>
          <w:szCs w:val="22"/>
        </w:rPr>
        <w:t>psl</w:t>
      </w:r>
      <w:proofErr w:type="spellEnd"/>
      <w:r w:rsidR="00FF28BE" w:rsidRPr="00F86A02">
        <w:rPr>
          <w:i/>
          <w:sz w:val="22"/>
          <w:szCs w:val="22"/>
        </w:rPr>
        <w:t xml:space="preserve">. </w:t>
      </w:r>
      <w:proofErr w:type="spellStart"/>
      <w:r w:rsidR="00FF28BE" w:rsidRPr="00F86A02">
        <w:rPr>
          <w:i/>
          <w:sz w:val="22"/>
          <w:szCs w:val="22"/>
        </w:rPr>
        <w:t>darъ</w:t>
      </w:r>
      <w:proofErr w:type="spellEnd"/>
      <w:r w:rsidR="00FF28BE" w:rsidRPr="00F86A02">
        <w:rPr>
          <w:i/>
          <w:sz w:val="22"/>
          <w:szCs w:val="22"/>
        </w:rPr>
        <w:t xml:space="preserve">, </w:t>
      </w:r>
      <w:proofErr w:type="spellStart"/>
      <w:r w:rsidR="00FF28BE" w:rsidRPr="00F86A02">
        <w:rPr>
          <w:i/>
          <w:sz w:val="22"/>
          <w:szCs w:val="22"/>
        </w:rPr>
        <w:t>dati</w:t>
      </w:r>
      <w:proofErr w:type="spellEnd"/>
    </w:p>
    <w:p w:rsidR="00670C27" w:rsidRPr="00F86A02" w:rsidRDefault="00A460C3" w:rsidP="00F86A02">
      <w:pPr>
        <w:pStyle w:val="Zkladntext"/>
        <w:numPr>
          <w:ilvl w:val="0"/>
          <w:numId w:val="73"/>
        </w:numPr>
        <w:spacing w:after="0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 xml:space="preserve">*ē </w:t>
      </w:r>
      <w:r w:rsidR="00670C27" w:rsidRPr="00F86A02">
        <w:rPr>
          <w:b/>
          <w:sz w:val="22"/>
          <w:szCs w:val="22"/>
        </w:rPr>
        <w:t>&gt;</w:t>
      </w:r>
      <w:r w:rsidR="00FE6BAA" w:rsidRPr="00F86A02">
        <w:rPr>
          <w:b/>
          <w:sz w:val="22"/>
          <w:szCs w:val="22"/>
        </w:rPr>
        <w:t xml:space="preserve"> po ž, š, č, j &gt; ā</w:t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FF28BE" w:rsidRPr="00F86A02">
        <w:rPr>
          <w:sz w:val="22"/>
          <w:szCs w:val="22"/>
        </w:rPr>
        <w:tab/>
      </w:r>
      <w:r w:rsidR="00BD10D1" w:rsidRPr="00F86A02">
        <w:rPr>
          <w:i/>
          <w:sz w:val="22"/>
          <w:szCs w:val="22"/>
        </w:rPr>
        <w:t>*</w:t>
      </w:r>
      <w:proofErr w:type="spellStart"/>
      <w:r w:rsidR="00BD10D1" w:rsidRPr="00F86A02">
        <w:rPr>
          <w:i/>
          <w:sz w:val="22"/>
          <w:szCs w:val="22"/>
        </w:rPr>
        <w:t>bēgēti</w:t>
      </w:r>
      <w:proofErr w:type="spellEnd"/>
      <w:r w:rsidR="00BD10D1" w:rsidRPr="00F86A02">
        <w:rPr>
          <w:i/>
          <w:sz w:val="22"/>
          <w:szCs w:val="22"/>
        </w:rPr>
        <w:t xml:space="preserve"> </w:t>
      </w:r>
      <w:r w:rsidR="00FF28BE" w:rsidRPr="00F86A02">
        <w:rPr>
          <w:i/>
          <w:sz w:val="22"/>
          <w:szCs w:val="22"/>
        </w:rPr>
        <w:t>&gt;</w:t>
      </w:r>
      <w:r w:rsidR="00BD10D1" w:rsidRPr="00F86A02">
        <w:rPr>
          <w:i/>
          <w:sz w:val="22"/>
          <w:szCs w:val="22"/>
        </w:rPr>
        <w:t xml:space="preserve"> </w:t>
      </w:r>
      <w:proofErr w:type="spellStart"/>
      <w:r w:rsidR="00BD10D1" w:rsidRPr="00F86A02">
        <w:rPr>
          <w:i/>
          <w:sz w:val="22"/>
          <w:szCs w:val="22"/>
        </w:rPr>
        <w:t>běžati</w:t>
      </w:r>
      <w:proofErr w:type="spellEnd"/>
      <w:r w:rsidR="00BD10D1" w:rsidRPr="00F86A02">
        <w:rPr>
          <w:i/>
          <w:sz w:val="22"/>
          <w:szCs w:val="22"/>
        </w:rPr>
        <w:t xml:space="preserve"> </w:t>
      </w:r>
    </w:p>
    <w:p w:rsidR="00670C27" w:rsidRPr="00F86A02" w:rsidRDefault="00FF28BE" w:rsidP="00F86A02">
      <w:pPr>
        <w:pStyle w:val="Zkladntext"/>
        <w:spacing w:after="0"/>
        <w:ind w:left="720" w:hanging="36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ab/>
      </w:r>
      <w:proofErr w:type="gramStart"/>
      <w:r w:rsidR="00670C27" w:rsidRPr="00F86A02">
        <w:rPr>
          <w:b/>
          <w:sz w:val="22"/>
          <w:szCs w:val="22"/>
        </w:rPr>
        <w:t xml:space="preserve">*ē &gt; </w:t>
      </w:r>
      <w:r w:rsidR="00FE6BAA" w:rsidRPr="00F86A02">
        <w:rPr>
          <w:b/>
          <w:sz w:val="22"/>
          <w:szCs w:val="22"/>
        </w:rPr>
        <w:t xml:space="preserve">ě </w:t>
      </w:r>
      <w:r w:rsidR="00FE6BAA" w:rsidRPr="00F86A02">
        <w:rPr>
          <w:sz w:val="22"/>
          <w:szCs w:val="22"/>
        </w:rPr>
        <w:t xml:space="preserve"> </w:t>
      </w:r>
      <w:r w:rsidR="00775E5B" w:rsidRPr="00F86A02">
        <w:rPr>
          <w:sz w:val="22"/>
          <w:szCs w:val="22"/>
        </w:rPr>
        <w:t>(</w:t>
      </w:r>
      <w:proofErr w:type="spellStart"/>
      <w:r w:rsidR="00FE6BAA" w:rsidRPr="00F86A02">
        <w:rPr>
          <w:sz w:val="22"/>
          <w:szCs w:val="22"/>
        </w:rPr>
        <w:t>jať</w:t>
      </w:r>
      <w:proofErr w:type="spellEnd"/>
      <w:proofErr w:type="gramEnd"/>
      <w:r w:rsidR="00775E5B" w:rsidRPr="00F86A02">
        <w:rPr>
          <w:sz w:val="22"/>
          <w:szCs w:val="22"/>
        </w:rPr>
        <w:t>)</w:t>
      </w:r>
      <w:r w:rsidR="00BD10D1" w:rsidRPr="00F86A02">
        <w:rPr>
          <w:sz w:val="22"/>
          <w:szCs w:val="22"/>
        </w:rPr>
        <w:tab/>
      </w:r>
      <w:r w:rsidR="00BD10D1" w:rsidRPr="00F86A02">
        <w:rPr>
          <w:sz w:val="22"/>
          <w:szCs w:val="22"/>
        </w:rPr>
        <w:tab/>
      </w:r>
      <w:r w:rsidR="00BD10D1" w:rsidRPr="00F86A02">
        <w:rPr>
          <w:sz w:val="22"/>
          <w:szCs w:val="22"/>
        </w:rPr>
        <w:tab/>
      </w:r>
      <w:r w:rsidR="00BD10D1" w:rsidRPr="00F86A02">
        <w:rPr>
          <w:sz w:val="22"/>
          <w:szCs w:val="22"/>
        </w:rPr>
        <w:tab/>
      </w:r>
      <w:r w:rsidR="00BD10D1" w:rsidRPr="00F86A02">
        <w:rPr>
          <w:sz w:val="22"/>
          <w:szCs w:val="22"/>
        </w:rPr>
        <w:tab/>
      </w:r>
      <w:r w:rsidR="00BD10D1" w:rsidRPr="00F86A02">
        <w:rPr>
          <w:sz w:val="22"/>
          <w:szCs w:val="22"/>
        </w:rPr>
        <w:tab/>
      </w:r>
      <w:r w:rsidRPr="00F86A02">
        <w:rPr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bēgēti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běžati</w:t>
      </w:r>
      <w:proofErr w:type="spellEnd"/>
    </w:p>
    <w:p w:rsidR="00FE6BAA" w:rsidRPr="00F86A02" w:rsidRDefault="00670C27" w:rsidP="00F86A02">
      <w:pPr>
        <w:pStyle w:val="Zkladntext"/>
        <w:spacing w:after="0"/>
        <w:ind w:left="720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 xml:space="preserve">*ē &gt; </w:t>
      </w:r>
      <w:r w:rsidR="00FE6BAA" w:rsidRPr="00F86A02">
        <w:rPr>
          <w:b/>
          <w:sz w:val="22"/>
          <w:szCs w:val="22"/>
        </w:rPr>
        <w:t>ī</w:t>
      </w:r>
      <w:r w:rsidR="00FE6BAA" w:rsidRPr="00F86A02">
        <w:rPr>
          <w:sz w:val="22"/>
          <w:szCs w:val="22"/>
        </w:rPr>
        <w:t xml:space="preserve"> </w:t>
      </w:r>
      <w:r w:rsidRPr="00F86A02">
        <w:rPr>
          <w:sz w:val="22"/>
          <w:szCs w:val="22"/>
        </w:rPr>
        <w:t xml:space="preserve">  </w:t>
      </w:r>
      <w:r w:rsidR="0020252B" w:rsidRPr="00F86A02">
        <w:rPr>
          <w:sz w:val="22"/>
          <w:szCs w:val="22"/>
        </w:rPr>
        <w:t>(</w:t>
      </w:r>
      <w:r w:rsidR="00FE6BAA" w:rsidRPr="00F86A02">
        <w:rPr>
          <w:sz w:val="22"/>
          <w:szCs w:val="22"/>
        </w:rPr>
        <w:t>na konci slova s taženou intonací</w:t>
      </w:r>
      <w:r w:rsidR="0020252B" w:rsidRPr="00F86A02">
        <w:rPr>
          <w:sz w:val="22"/>
          <w:szCs w:val="22"/>
        </w:rPr>
        <w:t>)</w:t>
      </w:r>
      <w:r w:rsidRPr="00F86A02">
        <w:rPr>
          <w:sz w:val="22"/>
          <w:szCs w:val="22"/>
        </w:rPr>
        <w:tab/>
      </w:r>
      <w:r w:rsidRPr="00F86A02">
        <w:rPr>
          <w:sz w:val="22"/>
          <w:szCs w:val="22"/>
        </w:rPr>
        <w:tab/>
      </w:r>
      <w:r w:rsidR="00FF28BE" w:rsidRPr="00F86A02">
        <w:rPr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māt</w:t>
      </w:r>
      <w:r w:rsidR="00BD10D1" w:rsidRPr="00F86A02">
        <w:rPr>
          <w:i/>
          <w:sz w:val="22"/>
          <w:szCs w:val="22"/>
        </w:rPr>
        <w:t>e</w:t>
      </w:r>
      <w:r w:rsidRPr="00F86A02">
        <w:rPr>
          <w:i/>
          <w:sz w:val="22"/>
          <w:szCs w:val="22"/>
        </w:rPr>
        <w:t>r</w:t>
      </w:r>
      <w:proofErr w:type="spellEnd"/>
      <w:r w:rsidRPr="00F86A02">
        <w:rPr>
          <w:i/>
          <w:sz w:val="22"/>
          <w:szCs w:val="22"/>
        </w:rPr>
        <w:t xml:space="preserve"> </w:t>
      </w:r>
      <w:r w:rsidR="00BD10D1" w:rsidRPr="00F86A02">
        <w:rPr>
          <w:i/>
          <w:sz w:val="22"/>
          <w:szCs w:val="22"/>
        </w:rPr>
        <w:t xml:space="preserve">&gt; </w:t>
      </w:r>
      <w:proofErr w:type="spellStart"/>
      <w:r w:rsidRPr="00F86A02">
        <w:rPr>
          <w:i/>
          <w:sz w:val="22"/>
          <w:szCs w:val="22"/>
        </w:rPr>
        <w:t>māte</w:t>
      </w:r>
      <w:proofErr w:type="spellEnd"/>
      <w:r w:rsidRPr="00F86A02">
        <w:rPr>
          <w:i/>
          <w:sz w:val="22"/>
          <w:szCs w:val="22"/>
        </w:rPr>
        <w:sym w:font="Times New Roman" w:char="F01A"/>
      </w:r>
      <w:r w:rsidRPr="00F86A02">
        <w:rPr>
          <w:i/>
          <w:sz w:val="22"/>
          <w:szCs w:val="22"/>
        </w:rPr>
        <w:t xml:space="preserve"> </w:t>
      </w:r>
      <w:r w:rsidR="00BD10D1" w:rsidRPr="00F86A02">
        <w:rPr>
          <w:i/>
          <w:sz w:val="22"/>
          <w:szCs w:val="22"/>
        </w:rPr>
        <w:t xml:space="preserve">&gt; </w:t>
      </w:r>
      <w:proofErr w:type="spellStart"/>
      <w:r w:rsidRPr="00F86A02">
        <w:rPr>
          <w:i/>
          <w:sz w:val="22"/>
          <w:szCs w:val="22"/>
        </w:rPr>
        <w:t>mati</w:t>
      </w:r>
      <w:proofErr w:type="spellEnd"/>
    </w:p>
    <w:p w:rsidR="00A460C3" w:rsidRPr="00F86A02" w:rsidRDefault="00A460C3" w:rsidP="00F86A02">
      <w:pPr>
        <w:pStyle w:val="Zkladntext"/>
        <w:numPr>
          <w:ilvl w:val="0"/>
          <w:numId w:val="73"/>
        </w:numPr>
        <w:spacing w:after="0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>* ī &gt;</w:t>
      </w:r>
      <w:r w:rsidR="00FE6BAA" w:rsidRPr="00F86A02">
        <w:rPr>
          <w:b/>
          <w:sz w:val="22"/>
          <w:szCs w:val="22"/>
        </w:rPr>
        <w:t xml:space="preserve"> ī</w:t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670C27" w:rsidRPr="00F86A02">
        <w:rPr>
          <w:sz w:val="22"/>
          <w:szCs w:val="22"/>
        </w:rPr>
        <w:tab/>
      </w:r>
      <w:r w:rsidR="00FF28BE" w:rsidRPr="00F86A02">
        <w:rPr>
          <w:sz w:val="22"/>
          <w:szCs w:val="22"/>
        </w:rPr>
        <w:tab/>
      </w:r>
      <w:r w:rsidR="00670C27" w:rsidRPr="00F86A02">
        <w:rPr>
          <w:i/>
          <w:sz w:val="22"/>
          <w:szCs w:val="22"/>
        </w:rPr>
        <w:t xml:space="preserve">lat. </w:t>
      </w:r>
      <w:proofErr w:type="spellStart"/>
      <w:r w:rsidR="00670C27" w:rsidRPr="00F86A02">
        <w:rPr>
          <w:i/>
          <w:sz w:val="22"/>
          <w:szCs w:val="22"/>
        </w:rPr>
        <w:t>vivus</w:t>
      </w:r>
      <w:proofErr w:type="spellEnd"/>
      <w:r w:rsidR="00670C27" w:rsidRPr="00F86A02">
        <w:rPr>
          <w:i/>
          <w:sz w:val="22"/>
          <w:szCs w:val="22"/>
        </w:rPr>
        <w:t xml:space="preserve"> </w:t>
      </w:r>
      <w:r w:rsidR="00BD10D1" w:rsidRPr="00F86A02">
        <w:rPr>
          <w:i/>
          <w:sz w:val="22"/>
          <w:szCs w:val="22"/>
        </w:rPr>
        <w:t xml:space="preserve">= </w:t>
      </w:r>
      <w:proofErr w:type="spellStart"/>
      <w:r w:rsidR="00BD10D1" w:rsidRPr="00F86A02">
        <w:rPr>
          <w:i/>
          <w:sz w:val="22"/>
          <w:szCs w:val="22"/>
        </w:rPr>
        <w:t>psl</w:t>
      </w:r>
      <w:proofErr w:type="spellEnd"/>
      <w:r w:rsidR="00BD10D1" w:rsidRPr="00F86A02">
        <w:rPr>
          <w:i/>
          <w:sz w:val="22"/>
          <w:szCs w:val="22"/>
        </w:rPr>
        <w:t xml:space="preserve">. </w:t>
      </w:r>
      <w:proofErr w:type="spellStart"/>
      <w:r w:rsidR="00BD10D1" w:rsidRPr="00F86A02">
        <w:rPr>
          <w:i/>
          <w:sz w:val="22"/>
          <w:szCs w:val="22"/>
        </w:rPr>
        <w:t>živъ</w:t>
      </w:r>
      <w:proofErr w:type="spellEnd"/>
    </w:p>
    <w:p w:rsidR="00D33200" w:rsidRPr="00F86A02" w:rsidRDefault="00A460C3" w:rsidP="00F86A02">
      <w:pPr>
        <w:pStyle w:val="Zkladntext"/>
        <w:numPr>
          <w:ilvl w:val="0"/>
          <w:numId w:val="73"/>
        </w:numPr>
        <w:spacing w:after="0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 xml:space="preserve">*ū &gt; </w:t>
      </w:r>
      <w:r w:rsidR="00FE6BAA" w:rsidRPr="00F86A02">
        <w:rPr>
          <w:b/>
          <w:sz w:val="22"/>
          <w:szCs w:val="22"/>
        </w:rPr>
        <w:t>yˉ</w:t>
      </w:r>
      <w:r w:rsidR="00FE6BAA" w:rsidRPr="00F86A02">
        <w:rPr>
          <w:sz w:val="22"/>
          <w:szCs w:val="22"/>
        </w:rPr>
        <w:t xml:space="preserve"> </w:t>
      </w:r>
      <w:r w:rsidR="0020252B" w:rsidRPr="00F86A02">
        <w:rPr>
          <w:sz w:val="22"/>
          <w:szCs w:val="22"/>
        </w:rPr>
        <w:t>(</w:t>
      </w:r>
      <w:r w:rsidR="00FE6BAA" w:rsidRPr="00F86A02">
        <w:rPr>
          <w:sz w:val="22"/>
          <w:szCs w:val="22"/>
        </w:rPr>
        <w:t>nová, specificky slovanská samohláska</w:t>
      </w:r>
      <w:r w:rsidR="00670C27" w:rsidRPr="00F86A02">
        <w:rPr>
          <w:sz w:val="22"/>
          <w:szCs w:val="22"/>
        </w:rPr>
        <w:tab/>
      </w:r>
      <w:r w:rsidR="0020252B" w:rsidRPr="00F86A02">
        <w:rPr>
          <w:sz w:val="22"/>
          <w:szCs w:val="22"/>
        </w:rPr>
        <w:t>)</w:t>
      </w:r>
      <w:r w:rsidR="00670C27" w:rsidRPr="00F86A02">
        <w:rPr>
          <w:sz w:val="22"/>
          <w:szCs w:val="22"/>
        </w:rPr>
        <w:tab/>
      </w:r>
      <w:r w:rsidR="00FF28BE" w:rsidRPr="00F86A02">
        <w:rPr>
          <w:sz w:val="22"/>
          <w:szCs w:val="22"/>
        </w:rPr>
        <w:tab/>
      </w:r>
      <w:r w:rsidR="00BD10D1" w:rsidRPr="00F86A02">
        <w:rPr>
          <w:i/>
          <w:sz w:val="22"/>
          <w:szCs w:val="22"/>
        </w:rPr>
        <w:t xml:space="preserve">lat. </w:t>
      </w:r>
      <w:proofErr w:type="spellStart"/>
      <w:proofErr w:type="gramStart"/>
      <w:r w:rsidR="00BD10D1" w:rsidRPr="00F86A02">
        <w:rPr>
          <w:i/>
          <w:sz w:val="22"/>
          <w:szCs w:val="22"/>
        </w:rPr>
        <w:t>m</w:t>
      </w:r>
      <w:r w:rsidR="00670C27" w:rsidRPr="00F86A02">
        <w:rPr>
          <w:i/>
          <w:sz w:val="22"/>
          <w:szCs w:val="22"/>
        </w:rPr>
        <w:t>ū</w:t>
      </w:r>
      <w:r w:rsidR="00BD10D1" w:rsidRPr="00F86A02">
        <w:rPr>
          <w:i/>
          <w:sz w:val="22"/>
          <w:szCs w:val="22"/>
        </w:rPr>
        <w:t>s</w:t>
      </w:r>
      <w:proofErr w:type="spellEnd"/>
      <w:proofErr w:type="gramEnd"/>
      <w:r w:rsidR="00670C27" w:rsidRPr="00F86A02">
        <w:rPr>
          <w:i/>
          <w:sz w:val="22"/>
          <w:szCs w:val="22"/>
        </w:rPr>
        <w:t xml:space="preserve"> </w:t>
      </w:r>
      <w:r w:rsidR="00FF28BE" w:rsidRPr="00F86A02">
        <w:rPr>
          <w:i/>
          <w:sz w:val="22"/>
          <w:szCs w:val="22"/>
        </w:rPr>
        <w:t xml:space="preserve">= </w:t>
      </w:r>
      <w:proofErr w:type="spellStart"/>
      <w:r w:rsidR="00670C27" w:rsidRPr="00F86A02">
        <w:rPr>
          <w:i/>
          <w:sz w:val="22"/>
          <w:szCs w:val="22"/>
        </w:rPr>
        <w:t>psl</w:t>
      </w:r>
      <w:proofErr w:type="spellEnd"/>
      <w:r w:rsidR="00670C27" w:rsidRPr="00F86A02">
        <w:rPr>
          <w:i/>
          <w:sz w:val="22"/>
          <w:szCs w:val="22"/>
        </w:rPr>
        <w:t xml:space="preserve">. </w:t>
      </w:r>
      <w:proofErr w:type="spellStart"/>
      <w:r w:rsidR="00BD10D1" w:rsidRPr="00F86A02">
        <w:rPr>
          <w:i/>
          <w:sz w:val="22"/>
          <w:szCs w:val="22"/>
        </w:rPr>
        <w:t>myš</w:t>
      </w:r>
      <w:r w:rsidR="00FF28BE" w:rsidRPr="00F86A02">
        <w:rPr>
          <w:i/>
          <w:sz w:val="22"/>
          <w:szCs w:val="22"/>
        </w:rPr>
        <w:t>ь</w:t>
      </w:r>
      <w:proofErr w:type="spellEnd"/>
    </w:p>
    <w:p w:rsidR="00BF5A0D" w:rsidRPr="00F86A02" w:rsidRDefault="00BF5A0D" w:rsidP="00F86A02">
      <w:pPr>
        <w:pStyle w:val="Zkladntext"/>
        <w:spacing w:after="0"/>
        <w:ind w:firstLine="426"/>
        <w:jc w:val="both"/>
        <w:rPr>
          <w:sz w:val="22"/>
          <w:szCs w:val="22"/>
          <w:u w:val="single"/>
        </w:rPr>
      </w:pPr>
      <w:r w:rsidRPr="00F86A02">
        <w:rPr>
          <w:sz w:val="22"/>
          <w:szCs w:val="22"/>
          <w:u w:val="single"/>
        </w:rPr>
        <w:t>Depalatalizace ě</w:t>
      </w:r>
    </w:p>
    <w:p w:rsidR="00BF5A0D" w:rsidRPr="00F86A02" w:rsidRDefault="00BF5A0D" w:rsidP="00F86A02">
      <w:pPr>
        <w:pStyle w:val="Zkladntext"/>
        <w:spacing w:after="0"/>
        <w:ind w:left="720" w:hanging="360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>ě</w:t>
      </w:r>
      <w:r w:rsidRPr="00F86A02">
        <w:rPr>
          <w:sz w:val="22"/>
          <w:szCs w:val="22"/>
        </w:rPr>
        <w:t xml:space="preserve"> (</w:t>
      </w:r>
      <w:proofErr w:type="spellStart"/>
      <w:r w:rsidRPr="00F86A02">
        <w:rPr>
          <w:sz w:val="22"/>
          <w:szCs w:val="22"/>
        </w:rPr>
        <w:t>jať</w:t>
      </w:r>
      <w:proofErr w:type="spellEnd"/>
      <w:r w:rsidRPr="00F86A02">
        <w:rPr>
          <w:sz w:val="22"/>
          <w:szCs w:val="22"/>
        </w:rPr>
        <w:t xml:space="preserve">) po </w:t>
      </w:r>
      <w:r w:rsidRPr="00F86A02">
        <w:rPr>
          <w:b/>
          <w:sz w:val="22"/>
          <w:szCs w:val="22"/>
        </w:rPr>
        <w:t>ž, š, č, j</w:t>
      </w:r>
      <w:r w:rsidRPr="00F86A02">
        <w:rPr>
          <w:sz w:val="22"/>
          <w:szCs w:val="22"/>
        </w:rPr>
        <w:t xml:space="preserve"> vzniklých palatalizací, měnilo v „</w:t>
      </w:r>
      <w:r w:rsidRPr="00F86A02">
        <w:rPr>
          <w:b/>
          <w:sz w:val="22"/>
          <w:szCs w:val="22"/>
        </w:rPr>
        <w:t>a“</w:t>
      </w:r>
      <w:r w:rsidRPr="00F86A02">
        <w:rPr>
          <w:sz w:val="22"/>
          <w:szCs w:val="22"/>
        </w:rPr>
        <w:t xml:space="preserve">  </w:t>
      </w:r>
      <w:r w:rsidRPr="00F86A02">
        <w:rPr>
          <w:sz w:val="22"/>
          <w:szCs w:val="22"/>
        </w:rPr>
        <w:tab/>
      </w:r>
      <w:r w:rsidRPr="00F86A02">
        <w:rPr>
          <w:sz w:val="22"/>
          <w:szCs w:val="22"/>
        </w:rPr>
        <w:tab/>
      </w:r>
      <w:r w:rsidRPr="00F86A02">
        <w:rPr>
          <w:i/>
          <w:sz w:val="22"/>
          <w:szCs w:val="22"/>
        </w:rPr>
        <w:t>*</w:t>
      </w:r>
      <w:proofErr w:type="spellStart"/>
      <w:r w:rsidRPr="00F86A02">
        <w:rPr>
          <w:i/>
          <w:sz w:val="22"/>
          <w:szCs w:val="22"/>
        </w:rPr>
        <w:t>krikěti</w:t>
      </w:r>
      <w:proofErr w:type="spellEnd"/>
      <w:r w:rsidRPr="00F86A02">
        <w:rPr>
          <w:i/>
          <w:sz w:val="22"/>
          <w:szCs w:val="22"/>
        </w:rPr>
        <w:t xml:space="preserve"> &gt; *</w:t>
      </w:r>
      <w:proofErr w:type="spellStart"/>
      <w:r w:rsidRPr="00F86A02">
        <w:rPr>
          <w:i/>
          <w:sz w:val="22"/>
          <w:szCs w:val="22"/>
        </w:rPr>
        <w:t>kričěti</w:t>
      </w:r>
      <w:proofErr w:type="spellEnd"/>
      <w:r w:rsidRPr="00F86A02">
        <w:rPr>
          <w:i/>
          <w:sz w:val="22"/>
          <w:szCs w:val="22"/>
        </w:rPr>
        <w:t xml:space="preserve"> &gt; *</w:t>
      </w:r>
      <w:proofErr w:type="spellStart"/>
      <w:r w:rsidRPr="00F86A02">
        <w:rPr>
          <w:i/>
          <w:sz w:val="22"/>
          <w:szCs w:val="22"/>
        </w:rPr>
        <w:t>kričati</w:t>
      </w:r>
      <w:proofErr w:type="spellEnd"/>
    </w:p>
    <w:p w:rsidR="00665FE6" w:rsidRPr="00F86A02" w:rsidRDefault="00665FE6" w:rsidP="00F86A02">
      <w:pPr>
        <w:pStyle w:val="Zkladntext"/>
        <w:spacing w:after="0"/>
        <w:ind w:left="720" w:hanging="720"/>
        <w:jc w:val="both"/>
        <w:rPr>
          <w:sz w:val="22"/>
          <w:szCs w:val="22"/>
          <w:u w:val="single"/>
        </w:rPr>
      </w:pPr>
      <w:r w:rsidRPr="00F86A02">
        <w:rPr>
          <w:sz w:val="22"/>
          <w:szCs w:val="22"/>
          <w:u w:val="single"/>
        </w:rPr>
        <w:t>P</w:t>
      </w:r>
      <w:r w:rsidR="00142B2D" w:rsidRPr="00F86A02">
        <w:rPr>
          <w:sz w:val="22"/>
          <w:szCs w:val="22"/>
          <w:u w:val="single"/>
        </w:rPr>
        <w:t xml:space="preserve">o kvalitativních změnách </w:t>
      </w:r>
      <w:r w:rsidR="00FE6BAA" w:rsidRPr="00F86A02">
        <w:rPr>
          <w:sz w:val="22"/>
          <w:szCs w:val="22"/>
          <w:u w:val="single"/>
        </w:rPr>
        <w:t>vznikly</w:t>
      </w:r>
      <w:r w:rsidRPr="00F86A02">
        <w:rPr>
          <w:sz w:val="22"/>
          <w:szCs w:val="22"/>
          <w:u w:val="single"/>
        </w:rPr>
        <w:t>:</w:t>
      </w:r>
    </w:p>
    <w:p w:rsidR="00665FE6" w:rsidRPr="00F86A02" w:rsidRDefault="00FE6BAA" w:rsidP="00F86A02">
      <w:pPr>
        <w:pStyle w:val="Zkladntext"/>
        <w:numPr>
          <w:ilvl w:val="0"/>
          <w:numId w:val="74"/>
        </w:numPr>
        <w:spacing w:after="0"/>
        <w:ind w:left="284" w:hanging="284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 xml:space="preserve">samohlásky pouze krátké (o, e, ъ, </w:t>
      </w:r>
      <w:r w:rsidRPr="00F86A02">
        <w:rPr>
          <w:b/>
          <w:sz w:val="22"/>
          <w:szCs w:val="22"/>
          <w:lang w:val="uk-UA"/>
        </w:rPr>
        <w:t>ь</w:t>
      </w:r>
      <w:r w:rsidRPr="00F86A02">
        <w:rPr>
          <w:b/>
          <w:sz w:val="22"/>
          <w:szCs w:val="22"/>
        </w:rPr>
        <w:t>)</w:t>
      </w:r>
      <w:r w:rsidRPr="00F86A02">
        <w:rPr>
          <w:sz w:val="22"/>
          <w:szCs w:val="22"/>
        </w:rPr>
        <w:t xml:space="preserve"> </w:t>
      </w:r>
    </w:p>
    <w:p w:rsidR="00665FE6" w:rsidRPr="00F86A02" w:rsidRDefault="00FE6BAA" w:rsidP="00F86A02">
      <w:pPr>
        <w:pStyle w:val="Zkladntext"/>
        <w:numPr>
          <w:ilvl w:val="0"/>
          <w:numId w:val="74"/>
        </w:numPr>
        <w:spacing w:after="0"/>
        <w:ind w:left="284" w:hanging="284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>samohlásky pouze dlouhé (a, i, ě, y)</w:t>
      </w:r>
    </w:p>
    <w:p w:rsidR="00142B2D" w:rsidRPr="00F86A02" w:rsidRDefault="00142B2D" w:rsidP="00F86A02">
      <w:pPr>
        <w:pStyle w:val="Zkladntext"/>
        <w:numPr>
          <w:ilvl w:val="0"/>
          <w:numId w:val="74"/>
        </w:numPr>
        <w:spacing w:after="0"/>
        <w:ind w:left="284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k dlouhým samohláskám také patřily střídnice za diftongy (ě, i, u, u´) a nosovky (ọ, ę).</w:t>
      </w:r>
    </w:p>
    <w:p w:rsidR="00665FE6" w:rsidRPr="00F86A02" w:rsidRDefault="0020252B" w:rsidP="00F86A02">
      <w:pPr>
        <w:pStyle w:val="Zkladntext"/>
        <w:numPr>
          <w:ilvl w:val="0"/>
          <w:numId w:val="74"/>
        </w:numPr>
        <w:spacing w:after="0"/>
        <w:ind w:left="284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už se</w:t>
      </w:r>
      <w:r w:rsidR="00FE6BAA" w:rsidRPr="00F86A02">
        <w:rPr>
          <w:sz w:val="22"/>
          <w:szCs w:val="22"/>
        </w:rPr>
        <w:t xml:space="preserve"> netvořily dvojice rozlišené kvantitativně, tj. přítomností či nepřítomností délky</w:t>
      </w:r>
    </w:p>
    <w:p w:rsidR="0020252B" w:rsidRPr="00F86A02" w:rsidRDefault="0020252B" w:rsidP="00F86A02">
      <w:pPr>
        <w:pStyle w:val="Odstavecseseznamem"/>
        <w:tabs>
          <w:tab w:val="left" w:pos="113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Ke konci praslovanského období se původní délky v jistých pozicích začaly krátit:</w:t>
      </w:r>
    </w:p>
    <w:p w:rsidR="0020252B" w:rsidRPr="00F86A02" w:rsidRDefault="00FE6BAA" w:rsidP="00F86A02">
      <w:pPr>
        <w:pStyle w:val="Odstavecseseznamem"/>
        <w:tabs>
          <w:tab w:val="left" w:pos="113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proofErr w:type="spellStart"/>
      <w:r w:rsidRPr="00F86A02">
        <w:rPr>
          <w:rFonts w:ascii="Times New Roman" w:hAnsi="Times New Roman" w:cs="Times New Roman"/>
          <w:b/>
          <w:u w:val="single"/>
        </w:rPr>
        <w:t>Šachmatovovy</w:t>
      </w:r>
      <w:proofErr w:type="spellEnd"/>
      <w:r w:rsidRPr="00F86A02">
        <w:rPr>
          <w:rFonts w:ascii="Times New Roman" w:hAnsi="Times New Roman" w:cs="Times New Roman"/>
          <w:b/>
          <w:u w:val="single"/>
        </w:rPr>
        <w:t xml:space="preserve"> zákony</w:t>
      </w:r>
    </w:p>
    <w:p w:rsidR="00FE6BAA" w:rsidRPr="00F86A02" w:rsidRDefault="00FE6BAA" w:rsidP="00F86A02">
      <w:pPr>
        <w:pStyle w:val="Odstavecseseznamem"/>
        <w:numPr>
          <w:ilvl w:val="0"/>
          <w:numId w:val="20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v jistých pozicích docházelo ke krácení dlouhých samohlásek</w:t>
      </w:r>
    </w:p>
    <w:p w:rsidR="00FE6BAA" w:rsidRPr="00F86A02" w:rsidRDefault="00FE6BAA" w:rsidP="00F86A02">
      <w:pPr>
        <w:pStyle w:val="Odstavecseseznamem"/>
        <w:numPr>
          <w:ilvl w:val="0"/>
          <w:numId w:val="51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krátila se délka v koncovkách 2 a více slabičných slov:</w:t>
      </w:r>
      <w:r w:rsidRPr="00F86A02">
        <w:rPr>
          <w:rFonts w:ascii="Times New Roman" w:hAnsi="Times New Roman" w:cs="Times New Roman"/>
          <w:i/>
        </w:rPr>
        <w:tab/>
        <w:t>*</w:t>
      </w:r>
      <w:proofErr w:type="spellStart"/>
      <w:r w:rsidRPr="00F86A02">
        <w:rPr>
          <w:rFonts w:ascii="Times New Roman" w:hAnsi="Times New Roman" w:cs="Times New Roman"/>
          <w:i/>
        </w:rPr>
        <w:t>ženā</w:t>
      </w:r>
      <w:proofErr w:type="spellEnd"/>
      <w:r w:rsidRPr="00F86A02">
        <w:rPr>
          <w:rFonts w:ascii="Times New Roman" w:hAnsi="Times New Roman" w:cs="Times New Roman"/>
          <w:i/>
        </w:rPr>
        <w:t xml:space="preserve"> &gt; *</w:t>
      </w:r>
      <w:proofErr w:type="spellStart"/>
      <w:r w:rsidRPr="00F86A02">
        <w:rPr>
          <w:rFonts w:ascii="Times New Roman" w:hAnsi="Times New Roman" w:cs="Times New Roman"/>
          <w:i/>
        </w:rPr>
        <w:t>ženă</w:t>
      </w:r>
      <w:proofErr w:type="spellEnd"/>
      <w:r w:rsidRPr="00F86A02">
        <w:rPr>
          <w:rFonts w:ascii="Times New Roman" w:hAnsi="Times New Roman" w:cs="Times New Roman"/>
          <w:b/>
        </w:rPr>
        <w:t xml:space="preserve"> </w:t>
      </w:r>
    </w:p>
    <w:p w:rsidR="00FE6BAA" w:rsidRPr="00F86A02" w:rsidRDefault="00FE6BAA" w:rsidP="00F86A02">
      <w:pPr>
        <w:pStyle w:val="Odstavecseseznamem"/>
        <w:numPr>
          <w:ilvl w:val="0"/>
          <w:numId w:val="51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krátila se délka uprostřed 3 a více slabičných slov:</w:t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b/>
        </w:rPr>
        <w:tab/>
      </w:r>
      <w:r w:rsidRPr="00F86A02">
        <w:rPr>
          <w:rFonts w:ascii="Times New Roman" w:hAnsi="Times New Roman" w:cs="Times New Roman"/>
          <w:i/>
        </w:rPr>
        <w:t>*</w:t>
      </w:r>
      <w:proofErr w:type="spellStart"/>
      <w:r w:rsidRPr="00F86A02">
        <w:rPr>
          <w:rFonts w:ascii="Times New Roman" w:hAnsi="Times New Roman" w:cs="Times New Roman"/>
          <w:i/>
        </w:rPr>
        <w:t>pŏdātī</w:t>
      </w:r>
      <w:proofErr w:type="spellEnd"/>
      <w:r w:rsidRPr="00F86A02">
        <w:rPr>
          <w:rFonts w:ascii="Times New Roman" w:hAnsi="Times New Roman" w:cs="Times New Roman"/>
          <w:i/>
        </w:rPr>
        <w:t xml:space="preserve"> &gt; *</w:t>
      </w:r>
      <w:proofErr w:type="spellStart"/>
      <w:r w:rsidRPr="00F86A02">
        <w:rPr>
          <w:rFonts w:ascii="Times New Roman" w:hAnsi="Times New Roman" w:cs="Times New Roman"/>
          <w:i/>
        </w:rPr>
        <w:t>pŏdătĭ</w:t>
      </w:r>
      <w:proofErr w:type="spellEnd"/>
      <w:r w:rsidRPr="00F86A02">
        <w:rPr>
          <w:rFonts w:ascii="Times New Roman" w:hAnsi="Times New Roman" w:cs="Times New Roman"/>
          <w:i/>
        </w:rPr>
        <w:t>,</w:t>
      </w:r>
    </w:p>
    <w:p w:rsidR="00FE6BAA" w:rsidRPr="00F86A02" w:rsidRDefault="00FE6BAA" w:rsidP="00F86A02">
      <w:pPr>
        <w:pStyle w:val="Odstavecseseznamem"/>
        <w:numPr>
          <w:ilvl w:val="0"/>
          <w:numId w:val="5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lastRenderedPageBreak/>
        <w:t>nekrátily se novoakutové délky</w:t>
      </w:r>
    </w:p>
    <w:p w:rsidR="00FE6BAA" w:rsidRPr="00F86A02" w:rsidRDefault="00FE6BAA" w:rsidP="00F86A02">
      <w:pPr>
        <w:pStyle w:val="Odstavecseseznamem"/>
        <w:numPr>
          <w:ilvl w:val="0"/>
          <w:numId w:val="5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před přízvučnou krátkou uvnitř slova </w:t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</w:r>
    </w:p>
    <w:p w:rsidR="00840587" w:rsidRPr="00F86A02" w:rsidRDefault="001B71EB" w:rsidP="00F86A02">
      <w:pPr>
        <w:pStyle w:val="Odstavecseseznamem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F86A02">
        <w:rPr>
          <w:rFonts w:ascii="Times New Roman" w:hAnsi="Times New Roman" w:cs="Times New Roman"/>
          <w:b/>
          <w:u w:val="single"/>
        </w:rPr>
        <w:t xml:space="preserve">2. </w:t>
      </w:r>
      <w:r w:rsidR="00620620" w:rsidRPr="00F86A02">
        <w:rPr>
          <w:rFonts w:ascii="Times New Roman" w:hAnsi="Times New Roman" w:cs="Times New Roman"/>
          <w:b/>
          <w:u w:val="single"/>
        </w:rPr>
        <w:t>Přízvuk</w:t>
      </w:r>
    </w:p>
    <w:p w:rsidR="00620620" w:rsidRPr="00F86A02" w:rsidRDefault="00620620" w:rsidP="00F86A02">
      <w:pPr>
        <w:pStyle w:val="Odstavecseseznamem"/>
        <w:numPr>
          <w:ilvl w:val="0"/>
          <w:numId w:val="5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Praslovanština má </w:t>
      </w:r>
      <w:r w:rsidRPr="00F86A02">
        <w:rPr>
          <w:rFonts w:ascii="Times New Roman" w:hAnsi="Times New Roman" w:cs="Times New Roman"/>
          <w:u w:val="single"/>
        </w:rPr>
        <w:t>volný a pohyblivý přízvuk</w:t>
      </w:r>
      <w:r w:rsidR="009E4DFD" w:rsidRPr="00F86A02">
        <w:rPr>
          <w:rFonts w:ascii="Times New Roman" w:hAnsi="Times New Roman" w:cs="Times New Roman"/>
        </w:rPr>
        <w:t xml:space="preserve"> = </w:t>
      </w:r>
      <w:r w:rsidRPr="00F86A02">
        <w:rPr>
          <w:rFonts w:ascii="Times New Roman" w:hAnsi="Times New Roman" w:cs="Times New Roman"/>
        </w:rPr>
        <w:t xml:space="preserve">není ve všech slovech vázán na stejnou slabiku a při flexi </w:t>
      </w:r>
      <w:r w:rsidRPr="00F86A02">
        <w:rPr>
          <w:rFonts w:ascii="Times New Roman" w:hAnsi="Times New Roman" w:cs="Times New Roman"/>
          <w:u w:val="single"/>
        </w:rPr>
        <w:t>může své místo měnit</w:t>
      </w:r>
      <w:r w:rsidR="002F3089" w:rsidRPr="00F86A02">
        <w:rPr>
          <w:rFonts w:ascii="Times New Roman" w:hAnsi="Times New Roman" w:cs="Times New Roman"/>
        </w:rPr>
        <w:t>.</w:t>
      </w:r>
    </w:p>
    <w:p w:rsidR="002F3089" w:rsidRPr="00F86A02" w:rsidRDefault="002F3089" w:rsidP="00F86A02">
      <w:pPr>
        <w:pStyle w:val="Odstavecseseznamem"/>
        <w:numPr>
          <w:ilvl w:val="0"/>
          <w:numId w:val="5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V některých případech došlo ke změně místa přízvuku ve srovnání s jeho dřívější polohou, to vlivem intonace</w:t>
      </w:r>
      <w:r w:rsidR="009E4DFD" w:rsidRPr="00F86A02">
        <w:rPr>
          <w:rFonts w:ascii="Times New Roman" w:hAnsi="Times New Roman" w:cs="Times New Roman"/>
        </w:rPr>
        <w:t>.</w:t>
      </w:r>
    </w:p>
    <w:p w:rsidR="002F3089" w:rsidRPr="00F86A02" w:rsidRDefault="002F3089" w:rsidP="00F86A02">
      <w:pPr>
        <w:pStyle w:val="Odstavecseseznamem"/>
        <w:numPr>
          <w:ilvl w:val="0"/>
          <w:numId w:val="5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Slabiky s raženou intonací strhávaly přízvuk na sebe, to se projevovalo:</w:t>
      </w:r>
    </w:p>
    <w:p w:rsidR="0040402A" w:rsidRPr="00F86A02" w:rsidRDefault="002F3089" w:rsidP="00F86A02">
      <w:pPr>
        <w:pStyle w:val="Odstavecseseznamem"/>
        <w:numPr>
          <w:ilvl w:val="0"/>
          <w:numId w:val="5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 xml:space="preserve">Podle </w:t>
      </w:r>
      <w:proofErr w:type="spellStart"/>
      <w:r w:rsidRPr="00F86A02">
        <w:rPr>
          <w:rFonts w:ascii="Times New Roman" w:hAnsi="Times New Roman" w:cs="Times New Roman"/>
          <w:b/>
        </w:rPr>
        <w:t>Saussurova-Fortunatova</w:t>
      </w:r>
      <w:proofErr w:type="spellEnd"/>
      <w:r w:rsidRPr="00F86A02">
        <w:rPr>
          <w:rFonts w:ascii="Times New Roman" w:hAnsi="Times New Roman" w:cs="Times New Roman"/>
          <w:b/>
        </w:rPr>
        <w:t xml:space="preserve"> zákona</w:t>
      </w:r>
      <w:r w:rsidRPr="00F86A02">
        <w:rPr>
          <w:rFonts w:ascii="Times New Roman" w:hAnsi="Times New Roman" w:cs="Times New Roman"/>
        </w:rPr>
        <w:t xml:space="preserve">: se v dvojslabičných slovech přesouval přízvuk z první </w:t>
      </w:r>
      <w:r w:rsidR="0040402A" w:rsidRPr="00F86A02">
        <w:rPr>
          <w:rFonts w:ascii="Times New Roman" w:hAnsi="Times New Roman" w:cs="Times New Roman"/>
        </w:rPr>
        <w:t xml:space="preserve">slabiky, pokud byla </w:t>
      </w:r>
      <w:r w:rsidRPr="00F86A02">
        <w:rPr>
          <w:rFonts w:ascii="Times New Roman" w:hAnsi="Times New Roman" w:cs="Times New Roman"/>
        </w:rPr>
        <w:t xml:space="preserve">dlouhá s taženou </w:t>
      </w:r>
      <w:r w:rsidR="0040402A" w:rsidRPr="00F86A02">
        <w:rPr>
          <w:rFonts w:ascii="Times New Roman" w:hAnsi="Times New Roman" w:cs="Times New Roman"/>
        </w:rPr>
        <w:t>intonací nebo pokud byla krátká, na druhou slabiku, pokud byla dlouhá s raženou intonací.</w:t>
      </w:r>
    </w:p>
    <w:p w:rsidR="0040402A" w:rsidRPr="00F86A02" w:rsidRDefault="0040402A" w:rsidP="00F86A02">
      <w:pPr>
        <w:pStyle w:val="Odstavecseseznamem"/>
        <w:numPr>
          <w:ilvl w:val="0"/>
          <w:numId w:val="5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 xml:space="preserve">Podle </w:t>
      </w:r>
      <w:proofErr w:type="spellStart"/>
      <w:r w:rsidRPr="00F86A02">
        <w:rPr>
          <w:rFonts w:ascii="Times New Roman" w:hAnsi="Times New Roman" w:cs="Times New Roman"/>
          <w:b/>
        </w:rPr>
        <w:t>Pedersenova</w:t>
      </w:r>
      <w:proofErr w:type="spellEnd"/>
      <w:r w:rsidRPr="00F86A02">
        <w:rPr>
          <w:rFonts w:ascii="Times New Roman" w:hAnsi="Times New Roman" w:cs="Times New Roman"/>
          <w:b/>
        </w:rPr>
        <w:t xml:space="preserve"> zákona</w:t>
      </w:r>
      <w:r w:rsidRPr="00F86A02">
        <w:rPr>
          <w:rFonts w:ascii="Times New Roman" w:hAnsi="Times New Roman" w:cs="Times New Roman"/>
        </w:rPr>
        <w:t xml:space="preserve"> (někdy pravidlo </w:t>
      </w:r>
      <w:proofErr w:type="spellStart"/>
      <w:r w:rsidRPr="00F86A02">
        <w:rPr>
          <w:rFonts w:ascii="Times New Roman" w:hAnsi="Times New Roman" w:cs="Times New Roman"/>
        </w:rPr>
        <w:t>Hirtovo</w:t>
      </w:r>
      <w:proofErr w:type="spellEnd"/>
      <w:r w:rsidRPr="00F86A02">
        <w:rPr>
          <w:rFonts w:ascii="Times New Roman" w:hAnsi="Times New Roman" w:cs="Times New Roman"/>
        </w:rPr>
        <w:t>) strhovaly na sebe přízvuk kořenné slabiky s raženou intonací</w:t>
      </w:r>
    </w:p>
    <w:p w:rsidR="00137D9C" w:rsidRPr="00F86A02" w:rsidRDefault="0040402A" w:rsidP="00F86A02">
      <w:pPr>
        <w:pStyle w:val="Odstavecseseznamem"/>
        <w:numPr>
          <w:ilvl w:val="0"/>
          <w:numId w:val="5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Těmito změnami se stal přízvuk volnějším a pohyblivějším, začal se těsněji spínat se slabičnou intonací. </w:t>
      </w:r>
      <w:r w:rsidR="002F3089" w:rsidRPr="00F86A02">
        <w:rPr>
          <w:rFonts w:ascii="Times New Roman" w:hAnsi="Times New Roman" w:cs="Times New Roman"/>
        </w:rPr>
        <w:t xml:space="preserve"> </w:t>
      </w:r>
    </w:p>
    <w:p w:rsidR="002F3089" w:rsidRPr="00F86A02" w:rsidRDefault="0040402A" w:rsidP="00F86A02">
      <w:pPr>
        <w:pStyle w:val="Odstavecseseznamem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u w:val="single"/>
        </w:rPr>
      </w:pPr>
      <w:r w:rsidRPr="00F86A02">
        <w:rPr>
          <w:rFonts w:ascii="Times New Roman" w:hAnsi="Times New Roman" w:cs="Times New Roman"/>
          <w:b/>
          <w:u w:val="single"/>
        </w:rPr>
        <w:t>Slabičná intonace</w:t>
      </w:r>
    </w:p>
    <w:p w:rsidR="0040402A" w:rsidRPr="00F86A02" w:rsidRDefault="0040402A" w:rsidP="00F86A02">
      <w:pPr>
        <w:pStyle w:val="Odstavecseseznamem"/>
        <w:numPr>
          <w:ilvl w:val="0"/>
          <w:numId w:val="5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 xml:space="preserve">Ražená </w:t>
      </w:r>
      <w:r w:rsidR="00A45C1D" w:rsidRPr="00F86A02">
        <w:rPr>
          <w:rFonts w:ascii="Times New Roman" w:hAnsi="Times New Roman" w:cs="Times New Roman"/>
          <w:b/>
        </w:rPr>
        <w:t xml:space="preserve">(akutová) </w:t>
      </w:r>
      <w:r w:rsidRPr="00F86A02">
        <w:rPr>
          <w:rFonts w:ascii="Times New Roman" w:hAnsi="Times New Roman" w:cs="Times New Roman"/>
          <w:b/>
        </w:rPr>
        <w:t>intonace</w:t>
      </w:r>
      <w:r w:rsidRPr="00F86A02">
        <w:rPr>
          <w:rFonts w:ascii="Times New Roman" w:hAnsi="Times New Roman" w:cs="Times New Roman"/>
        </w:rPr>
        <w:t xml:space="preserve"> – </w:t>
      </w:r>
      <w:r w:rsidR="00A45C1D" w:rsidRPr="00F86A02">
        <w:rPr>
          <w:rFonts w:ascii="Times New Roman" w:hAnsi="Times New Roman" w:cs="Times New Roman"/>
        </w:rPr>
        <w:t xml:space="preserve">stoupavá, </w:t>
      </w:r>
      <w:r w:rsidRPr="00F86A02">
        <w:rPr>
          <w:rFonts w:ascii="Times New Roman" w:hAnsi="Times New Roman" w:cs="Times New Roman"/>
        </w:rPr>
        <w:t xml:space="preserve">měly </w:t>
      </w:r>
      <w:r w:rsidRPr="00F86A02">
        <w:rPr>
          <w:rFonts w:ascii="Times New Roman" w:hAnsi="Times New Roman" w:cs="Times New Roman"/>
          <w:u w:val="single"/>
        </w:rPr>
        <w:t>dlouhé samohlásky a původní dlouhé diftongy</w:t>
      </w:r>
    </w:p>
    <w:p w:rsidR="0040402A" w:rsidRPr="00F86A02" w:rsidRDefault="0040402A" w:rsidP="00F86A02">
      <w:pPr>
        <w:pStyle w:val="Odstavecseseznamem"/>
        <w:numPr>
          <w:ilvl w:val="0"/>
          <w:numId w:val="5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 xml:space="preserve">Tažená </w:t>
      </w:r>
      <w:r w:rsidR="00A45C1D" w:rsidRPr="00F86A02">
        <w:rPr>
          <w:rFonts w:ascii="Times New Roman" w:hAnsi="Times New Roman" w:cs="Times New Roman"/>
          <w:b/>
        </w:rPr>
        <w:t xml:space="preserve">(cirkumflexová) </w:t>
      </w:r>
      <w:r w:rsidRPr="00F86A02">
        <w:rPr>
          <w:rFonts w:ascii="Times New Roman" w:hAnsi="Times New Roman" w:cs="Times New Roman"/>
          <w:b/>
        </w:rPr>
        <w:t>intonace</w:t>
      </w:r>
      <w:r w:rsidRPr="00F86A02">
        <w:rPr>
          <w:rFonts w:ascii="Times New Roman" w:hAnsi="Times New Roman" w:cs="Times New Roman"/>
        </w:rPr>
        <w:t xml:space="preserve"> –</w:t>
      </w:r>
      <w:r w:rsidR="00A45C1D" w:rsidRPr="00F86A02">
        <w:rPr>
          <w:rFonts w:ascii="Times New Roman" w:hAnsi="Times New Roman" w:cs="Times New Roman"/>
        </w:rPr>
        <w:t xml:space="preserve"> klesavá, </w:t>
      </w:r>
      <w:r w:rsidRPr="00F86A02">
        <w:rPr>
          <w:rFonts w:ascii="Times New Roman" w:hAnsi="Times New Roman" w:cs="Times New Roman"/>
        </w:rPr>
        <w:t xml:space="preserve">měly </w:t>
      </w:r>
      <w:r w:rsidRPr="00F86A02">
        <w:rPr>
          <w:rFonts w:ascii="Times New Roman" w:hAnsi="Times New Roman" w:cs="Times New Roman"/>
          <w:u w:val="single"/>
        </w:rPr>
        <w:t>původní krátké diftongy, krátké samohlásky intonaci neměly</w:t>
      </w:r>
    </w:p>
    <w:p w:rsidR="00AC4729" w:rsidRPr="00F86A02" w:rsidRDefault="009E4DFD" w:rsidP="00F86A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</w:rPr>
        <w:t xml:space="preserve">Pokud </w:t>
      </w:r>
      <w:proofErr w:type="gramStart"/>
      <w:r w:rsidRPr="00F86A02">
        <w:rPr>
          <w:rFonts w:ascii="Times New Roman" w:hAnsi="Times New Roman" w:cs="Times New Roman"/>
        </w:rPr>
        <w:t xml:space="preserve">vznikly </w:t>
      </w:r>
      <w:r w:rsidR="00A45C1D" w:rsidRPr="00F86A02">
        <w:rPr>
          <w:rFonts w:ascii="Times New Roman" w:hAnsi="Times New Roman" w:cs="Times New Roman"/>
          <w:b/>
        </w:rPr>
        <w:t>i,</w:t>
      </w:r>
      <w:r w:rsidRPr="00F86A02">
        <w:rPr>
          <w:rFonts w:ascii="Times New Roman" w:hAnsi="Times New Roman" w:cs="Times New Roman"/>
          <w:b/>
        </w:rPr>
        <w:t xml:space="preserve"> ě, u, ´u </w:t>
      </w:r>
      <w:r w:rsidRPr="00F86A02">
        <w:rPr>
          <w:rFonts w:ascii="Times New Roman" w:hAnsi="Times New Roman" w:cs="Times New Roman"/>
        </w:rPr>
        <w:t>z primárně</w:t>
      </w:r>
      <w:proofErr w:type="gramEnd"/>
      <w:r w:rsidRPr="00F86A02">
        <w:rPr>
          <w:rFonts w:ascii="Times New Roman" w:hAnsi="Times New Roman" w:cs="Times New Roman"/>
        </w:rPr>
        <w:t>:</w:t>
      </w:r>
    </w:p>
    <w:p w:rsidR="00A45C1D" w:rsidRPr="00F86A02" w:rsidRDefault="00A45C1D" w:rsidP="00F86A02">
      <w:pPr>
        <w:pStyle w:val="Odstavecseseznamem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u w:val="single"/>
        </w:rPr>
        <w:t xml:space="preserve">dlouhých diftongů – </w:t>
      </w:r>
      <w:r w:rsidRPr="00F86A02">
        <w:rPr>
          <w:rFonts w:ascii="Times New Roman" w:hAnsi="Times New Roman" w:cs="Times New Roman"/>
          <w:b/>
          <w:u w:val="single"/>
        </w:rPr>
        <w:t>ražená intonace</w:t>
      </w:r>
    </w:p>
    <w:p w:rsidR="00137D9C" w:rsidRPr="00F86A02" w:rsidRDefault="00A45C1D" w:rsidP="00F86A02">
      <w:pPr>
        <w:pStyle w:val="Odstavecseseznamem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u w:val="single"/>
        </w:rPr>
        <w:t xml:space="preserve">krátkých diftongů – </w:t>
      </w:r>
      <w:r w:rsidRPr="00F86A02">
        <w:rPr>
          <w:rFonts w:ascii="Times New Roman" w:hAnsi="Times New Roman" w:cs="Times New Roman"/>
          <w:b/>
          <w:u w:val="single"/>
        </w:rPr>
        <w:t>tažená intonace</w:t>
      </w:r>
    </w:p>
    <w:p w:rsidR="00137D9C" w:rsidRPr="00F86A02" w:rsidRDefault="00137D9C" w:rsidP="00F86A02">
      <w:pPr>
        <w:pStyle w:val="Zkladntext"/>
        <w:spacing w:after="0"/>
        <w:ind w:left="284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Slabičné sonanty</w:t>
      </w:r>
    </w:p>
    <w:p w:rsidR="002929BD" w:rsidRPr="00F86A02" w:rsidRDefault="002929BD" w:rsidP="00F86A02">
      <w:pPr>
        <w:pStyle w:val="Zkladntext"/>
        <w:numPr>
          <w:ilvl w:val="0"/>
          <w:numId w:val="61"/>
        </w:numPr>
        <w:spacing w:after="0"/>
        <w:ind w:left="284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Přední (měkké):  </w:t>
      </w:r>
      <w:proofErr w:type="spellStart"/>
      <w:r w:rsidRPr="00F86A02">
        <w:rPr>
          <w:sz w:val="22"/>
          <w:szCs w:val="22"/>
        </w:rPr>
        <w:t>ir</w:t>
      </w:r>
      <w:proofErr w:type="spellEnd"/>
      <w:r w:rsidRPr="00F86A02">
        <w:rPr>
          <w:sz w:val="22"/>
          <w:szCs w:val="22"/>
        </w:rPr>
        <w:t xml:space="preserve">, </w:t>
      </w:r>
      <w:proofErr w:type="spellStart"/>
      <w:r w:rsidRPr="00F86A02">
        <w:rPr>
          <w:sz w:val="22"/>
          <w:szCs w:val="22"/>
        </w:rPr>
        <w:t>il</w:t>
      </w:r>
      <w:proofErr w:type="spellEnd"/>
      <w:r w:rsidRPr="00F86A02">
        <w:rPr>
          <w:sz w:val="22"/>
          <w:szCs w:val="22"/>
        </w:rPr>
        <w:t xml:space="preserve">, </w:t>
      </w:r>
      <w:proofErr w:type="spellStart"/>
      <w:r w:rsidRPr="00F86A02">
        <w:rPr>
          <w:sz w:val="22"/>
          <w:szCs w:val="22"/>
        </w:rPr>
        <w:t>im</w:t>
      </w:r>
      <w:proofErr w:type="spellEnd"/>
      <w:r w:rsidRPr="00F86A02">
        <w:rPr>
          <w:sz w:val="22"/>
          <w:szCs w:val="22"/>
        </w:rPr>
        <w:t>, in</w:t>
      </w:r>
      <w:r w:rsidRPr="00F86A02">
        <w:rPr>
          <w:color w:val="FF0000"/>
          <w:sz w:val="22"/>
          <w:szCs w:val="22"/>
        </w:rPr>
        <w:t xml:space="preserve"> </w:t>
      </w:r>
      <w:r w:rsidRPr="00F86A02">
        <w:rPr>
          <w:b/>
          <w:sz w:val="22"/>
          <w:szCs w:val="22"/>
        </w:rPr>
        <w:t>&gt;</w:t>
      </w:r>
      <w:r w:rsidRPr="00F86A02">
        <w:rPr>
          <w:sz w:val="22"/>
          <w:szCs w:val="22"/>
        </w:rPr>
        <w:t xml:space="preserve"> </w:t>
      </w:r>
      <w:proofErr w:type="spellStart"/>
      <w:r w:rsidRPr="00F86A02">
        <w:rPr>
          <w:sz w:val="22"/>
          <w:szCs w:val="22"/>
        </w:rPr>
        <w:t>ьr</w:t>
      </w:r>
      <w:proofErr w:type="spellEnd"/>
      <w:r w:rsidRPr="00F86A02">
        <w:rPr>
          <w:sz w:val="22"/>
          <w:szCs w:val="22"/>
        </w:rPr>
        <w:t xml:space="preserve">, </w:t>
      </w:r>
      <w:proofErr w:type="spellStart"/>
      <w:r w:rsidRPr="00F86A02">
        <w:rPr>
          <w:sz w:val="22"/>
          <w:szCs w:val="22"/>
        </w:rPr>
        <w:t>ьl</w:t>
      </w:r>
      <w:proofErr w:type="spellEnd"/>
      <w:r w:rsidRPr="00F86A02">
        <w:rPr>
          <w:sz w:val="22"/>
          <w:szCs w:val="22"/>
        </w:rPr>
        <w:t xml:space="preserve">, </w:t>
      </w:r>
      <w:proofErr w:type="spellStart"/>
      <w:r w:rsidRPr="00F86A02">
        <w:rPr>
          <w:sz w:val="22"/>
          <w:szCs w:val="22"/>
        </w:rPr>
        <w:t>ьm</w:t>
      </w:r>
      <w:proofErr w:type="spellEnd"/>
      <w:r w:rsidRPr="00F86A02">
        <w:rPr>
          <w:sz w:val="22"/>
          <w:szCs w:val="22"/>
        </w:rPr>
        <w:t xml:space="preserve">, </w:t>
      </w:r>
      <w:proofErr w:type="spellStart"/>
      <w:r w:rsidRPr="00F86A02">
        <w:rPr>
          <w:sz w:val="22"/>
          <w:szCs w:val="22"/>
        </w:rPr>
        <w:t>ьn</w:t>
      </w:r>
      <w:proofErr w:type="spellEnd"/>
    </w:p>
    <w:p w:rsidR="00137D9C" w:rsidRPr="00F86A02" w:rsidRDefault="002929BD" w:rsidP="00F86A02">
      <w:pPr>
        <w:pStyle w:val="Zkladntext"/>
        <w:numPr>
          <w:ilvl w:val="0"/>
          <w:numId w:val="61"/>
        </w:numPr>
        <w:spacing w:after="0"/>
        <w:ind w:left="284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Zadní (tvrdé): </w:t>
      </w:r>
      <w:proofErr w:type="spellStart"/>
      <w:r w:rsidRPr="00F86A02">
        <w:rPr>
          <w:sz w:val="22"/>
          <w:szCs w:val="22"/>
        </w:rPr>
        <w:t>ur</w:t>
      </w:r>
      <w:proofErr w:type="spellEnd"/>
      <w:r w:rsidRPr="00F86A02">
        <w:rPr>
          <w:sz w:val="22"/>
          <w:szCs w:val="22"/>
        </w:rPr>
        <w:t xml:space="preserve">, </w:t>
      </w:r>
      <w:proofErr w:type="spellStart"/>
      <w:r w:rsidRPr="00F86A02">
        <w:rPr>
          <w:sz w:val="22"/>
          <w:szCs w:val="22"/>
        </w:rPr>
        <w:t>ul</w:t>
      </w:r>
      <w:proofErr w:type="spellEnd"/>
      <w:r w:rsidRPr="00F86A02">
        <w:rPr>
          <w:sz w:val="22"/>
          <w:szCs w:val="22"/>
        </w:rPr>
        <w:t xml:space="preserve">, um, </w:t>
      </w:r>
      <w:proofErr w:type="spellStart"/>
      <w:r w:rsidRPr="00F86A02">
        <w:rPr>
          <w:sz w:val="22"/>
          <w:szCs w:val="22"/>
        </w:rPr>
        <w:t>un</w:t>
      </w:r>
      <w:proofErr w:type="spellEnd"/>
      <w:r w:rsidRPr="00F86A02">
        <w:rPr>
          <w:sz w:val="22"/>
          <w:szCs w:val="22"/>
        </w:rPr>
        <w:t xml:space="preserve"> </w:t>
      </w:r>
      <w:r w:rsidRPr="00F86A02">
        <w:rPr>
          <w:b/>
          <w:sz w:val="22"/>
          <w:szCs w:val="22"/>
        </w:rPr>
        <w:t>&gt;</w:t>
      </w:r>
      <w:r w:rsidRPr="00F86A02">
        <w:rPr>
          <w:sz w:val="22"/>
          <w:szCs w:val="22"/>
        </w:rPr>
        <w:t xml:space="preserve"> </w:t>
      </w:r>
      <w:proofErr w:type="spellStart"/>
      <w:r w:rsidRPr="00F86A02">
        <w:rPr>
          <w:sz w:val="22"/>
          <w:szCs w:val="22"/>
        </w:rPr>
        <w:t>ъr</w:t>
      </w:r>
      <w:proofErr w:type="spellEnd"/>
      <w:r w:rsidRPr="00F86A02">
        <w:rPr>
          <w:sz w:val="22"/>
          <w:szCs w:val="22"/>
        </w:rPr>
        <w:t xml:space="preserve">, </w:t>
      </w:r>
      <w:proofErr w:type="spellStart"/>
      <w:r w:rsidRPr="00F86A02">
        <w:rPr>
          <w:sz w:val="22"/>
          <w:szCs w:val="22"/>
        </w:rPr>
        <w:t>ъl</w:t>
      </w:r>
      <w:proofErr w:type="spellEnd"/>
      <w:r w:rsidRPr="00F86A02">
        <w:rPr>
          <w:sz w:val="22"/>
          <w:szCs w:val="22"/>
        </w:rPr>
        <w:t xml:space="preserve">, </w:t>
      </w:r>
      <w:proofErr w:type="spellStart"/>
      <w:r w:rsidRPr="00F86A02">
        <w:rPr>
          <w:sz w:val="22"/>
          <w:szCs w:val="22"/>
        </w:rPr>
        <w:t>ъm</w:t>
      </w:r>
      <w:proofErr w:type="spellEnd"/>
      <w:r w:rsidRPr="00F86A02">
        <w:rPr>
          <w:sz w:val="22"/>
          <w:szCs w:val="22"/>
        </w:rPr>
        <w:t xml:space="preserve">, </w:t>
      </w:r>
      <w:proofErr w:type="spellStart"/>
      <w:r w:rsidRPr="00F86A02">
        <w:rPr>
          <w:sz w:val="22"/>
          <w:szCs w:val="22"/>
        </w:rPr>
        <w:t>ъn</w:t>
      </w:r>
      <w:proofErr w:type="spellEnd"/>
      <w:r w:rsidR="00FE6BAA" w:rsidRPr="00F86A02">
        <w:rPr>
          <w:sz w:val="22"/>
          <w:szCs w:val="22"/>
        </w:rPr>
        <w:t>§</w:t>
      </w:r>
    </w:p>
    <w:p w:rsidR="00137D9C" w:rsidRPr="00F86A02" w:rsidRDefault="00BA486B" w:rsidP="00F86A02">
      <w:pPr>
        <w:pStyle w:val="Zkladntext"/>
        <w:spacing w:after="0"/>
        <w:ind w:left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Pokud tyto skupiny pocházely ze starých</w:t>
      </w:r>
      <w:r w:rsidR="00137D9C" w:rsidRPr="00F86A02">
        <w:rPr>
          <w:sz w:val="22"/>
          <w:szCs w:val="22"/>
        </w:rPr>
        <w:t>:</w:t>
      </w:r>
    </w:p>
    <w:p w:rsidR="00137D9C" w:rsidRPr="00F86A02" w:rsidRDefault="00BA486B" w:rsidP="00F86A02">
      <w:pPr>
        <w:pStyle w:val="Zkladntext"/>
        <w:numPr>
          <w:ilvl w:val="0"/>
          <w:numId w:val="62"/>
        </w:numPr>
        <w:spacing w:after="0"/>
        <w:jc w:val="both"/>
        <w:rPr>
          <w:sz w:val="22"/>
          <w:szCs w:val="22"/>
          <w:u w:val="single"/>
        </w:rPr>
      </w:pPr>
      <w:r w:rsidRPr="00F86A02">
        <w:rPr>
          <w:sz w:val="22"/>
          <w:szCs w:val="22"/>
          <w:u w:val="single"/>
        </w:rPr>
        <w:t xml:space="preserve">dlouhých </w:t>
      </w:r>
      <w:r w:rsidRPr="00F86A02">
        <w:rPr>
          <w:sz w:val="22"/>
          <w:szCs w:val="22"/>
        </w:rPr>
        <w:t xml:space="preserve"> sonant – zachovaly si</w:t>
      </w:r>
      <w:r w:rsidRPr="00F86A02">
        <w:rPr>
          <w:b/>
          <w:sz w:val="22"/>
          <w:szCs w:val="22"/>
        </w:rPr>
        <w:t xml:space="preserve"> </w:t>
      </w:r>
      <w:r w:rsidRPr="00F86A02">
        <w:rPr>
          <w:sz w:val="22"/>
          <w:szCs w:val="22"/>
          <w:u w:val="single"/>
        </w:rPr>
        <w:t>intonaci</w:t>
      </w:r>
      <w:r w:rsidR="00137D9C" w:rsidRPr="00F86A02">
        <w:rPr>
          <w:sz w:val="22"/>
          <w:szCs w:val="22"/>
          <w:u w:val="single"/>
        </w:rPr>
        <w:t xml:space="preserve"> </w:t>
      </w:r>
      <w:r w:rsidR="00137D9C" w:rsidRPr="00F86A02">
        <w:rPr>
          <w:b/>
          <w:sz w:val="22"/>
          <w:szCs w:val="22"/>
          <w:u w:val="single"/>
        </w:rPr>
        <w:t>raženou</w:t>
      </w:r>
    </w:p>
    <w:p w:rsidR="00BA486B" w:rsidRPr="00F86A02" w:rsidRDefault="00BA486B" w:rsidP="00F86A02">
      <w:pPr>
        <w:pStyle w:val="Zkladntext"/>
        <w:numPr>
          <w:ilvl w:val="0"/>
          <w:numId w:val="62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  <w:u w:val="single"/>
        </w:rPr>
        <w:t>krátkých</w:t>
      </w:r>
      <w:r w:rsidRPr="00F86A02">
        <w:rPr>
          <w:sz w:val="22"/>
          <w:szCs w:val="22"/>
        </w:rPr>
        <w:t xml:space="preserve"> sonant – nově získaly </w:t>
      </w:r>
      <w:r w:rsidRPr="00F86A02">
        <w:rPr>
          <w:sz w:val="22"/>
          <w:szCs w:val="22"/>
          <w:u w:val="single"/>
        </w:rPr>
        <w:t xml:space="preserve">intonaci </w:t>
      </w:r>
      <w:r w:rsidRPr="00F86A02">
        <w:rPr>
          <w:b/>
          <w:sz w:val="22"/>
          <w:szCs w:val="22"/>
          <w:u w:val="single"/>
        </w:rPr>
        <w:t>taženou</w:t>
      </w:r>
    </w:p>
    <w:p w:rsidR="00137D9C" w:rsidRPr="00F86A02" w:rsidRDefault="00137D9C" w:rsidP="00F86A02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  <w:r w:rsidRPr="00F86A02">
        <w:rPr>
          <w:rFonts w:ascii="Times New Roman" w:hAnsi="Times New Roman" w:cs="Times New Roman"/>
          <w:b/>
          <w:u w:val="single"/>
        </w:rPr>
        <w:t>Metatonie</w:t>
      </w:r>
    </w:p>
    <w:p w:rsidR="0096443E" w:rsidRPr="00F86A02" w:rsidRDefault="00137D9C" w:rsidP="00F86A02">
      <w:pPr>
        <w:pStyle w:val="Odstavecseseznamem"/>
        <w:numPr>
          <w:ilvl w:val="0"/>
          <w:numId w:val="6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</w:rPr>
        <w:t>z</w:t>
      </w:r>
      <w:r w:rsidR="0096443E" w:rsidRPr="00F86A02">
        <w:rPr>
          <w:rFonts w:ascii="Times New Roman" w:hAnsi="Times New Roman" w:cs="Times New Roman"/>
        </w:rPr>
        <w:t>měny v intonaci</w:t>
      </w:r>
    </w:p>
    <w:p w:rsidR="00137D9C" w:rsidRPr="00F86A02" w:rsidRDefault="0096443E" w:rsidP="00F86A02">
      <w:pPr>
        <w:pStyle w:val="Odstavecseseznamem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</w:rPr>
        <w:t xml:space="preserve">na místě </w:t>
      </w:r>
      <w:r w:rsidRPr="00F86A02">
        <w:rPr>
          <w:rFonts w:ascii="Times New Roman" w:hAnsi="Times New Roman" w:cs="Times New Roman"/>
          <w:u w:val="single"/>
        </w:rPr>
        <w:t>intonace ražené</w:t>
      </w:r>
      <w:r w:rsidRPr="00F86A02">
        <w:rPr>
          <w:rFonts w:ascii="Times New Roman" w:hAnsi="Times New Roman" w:cs="Times New Roman"/>
        </w:rPr>
        <w:t xml:space="preserve"> </w:t>
      </w:r>
      <w:r w:rsidR="00137D9C" w:rsidRPr="00F86A02">
        <w:rPr>
          <w:rFonts w:ascii="Times New Roman" w:hAnsi="Times New Roman" w:cs="Times New Roman"/>
        </w:rPr>
        <w:t xml:space="preserve">vznikla </w:t>
      </w:r>
      <w:r w:rsidRPr="00F86A02">
        <w:rPr>
          <w:rFonts w:ascii="Times New Roman" w:hAnsi="Times New Roman" w:cs="Times New Roman"/>
        </w:rPr>
        <w:t xml:space="preserve">nová </w:t>
      </w:r>
      <w:r w:rsidRPr="00F86A02">
        <w:rPr>
          <w:rFonts w:ascii="Times New Roman" w:hAnsi="Times New Roman" w:cs="Times New Roman"/>
          <w:b/>
        </w:rPr>
        <w:t>intonace tažená (novocirkumflexová)</w:t>
      </w:r>
    </w:p>
    <w:p w:rsidR="0096443E" w:rsidRPr="00F86A02" w:rsidRDefault="00137D9C" w:rsidP="00F86A02">
      <w:pPr>
        <w:pStyle w:val="Odstavecseseznamem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na </w:t>
      </w:r>
      <w:r w:rsidR="0096443E" w:rsidRPr="00F86A02">
        <w:rPr>
          <w:rFonts w:ascii="Times New Roman" w:hAnsi="Times New Roman" w:cs="Times New Roman"/>
        </w:rPr>
        <w:t xml:space="preserve">místě </w:t>
      </w:r>
      <w:r w:rsidRPr="00F86A02">
        <w:rPr>
          <w:rFonts w:ascii="Times New Roman" w:hAnsi="Times New Roman" w:cs="Times New Roman"/>
          <w:u w:val="single"/>
        </w:rPr>
        <w:t>intonace</w:t>
      </w:r>
      <w:r w:rsidR="0096443E" w:rsidRPr="00F86A02">
        <w:rPr>
          <w:rFonts w:ascii="Times New Roman" w:hAnsi="Times New Roman" w:cs="Times New Roman"/>
          <w:u w:val="single"/>
        </w:rPr>
        <w:t xml:space="preserve"> tažené</w:t>
      </w:r>
      <w:r w:rsidR="0096443E" w:rsidRPr="00F86A02">
        <w:rPr>
          <w:rFonts w:ascii="Times New Roman" w:hAnsi="Times New Roman" w:cs="Times New Roman"/>
        </w:rPr>
        <w:t xml:space="preserve"> vznikala </w:t>
      </w:r>
      <w:r w:rsidR="0096443E" w:rsidRPr="00F86A02">
        <w:rPr>
          <w:rFonts w:ascii="Times New Roman" w:hAnsi="Times New Roman" w:cs="Times New Roman"/>
          <w:b/>
        </w:rPr>
        <w:t>nová r</w:t>
      </w:r>
      <w:r w:rsidRPr="00F86A02">
        <w:rPr>
          <w:rFonts w:ascii="Times New Roman" w:hAnsi="Times New Roman" w:cs="Times New Roman"/>
          <w:b/>
        </w:rPr>
        <w:t>a</w:t>
      </w:r>
      <w:r w:rsidR="0096443E" w:rsidRPr="00F86A02">
        <w:rPr>
          <w:rFonts w:ascii="Times New Roman" w:hAnsi="Times New Roman" w:cs="Times New Roman"/>
          <w:b/>
        </w:rPr>
        <w:t>žená (novoakutové)</w:t>
      </w:r>
    </w:p>
    <w:p w:rsidR="0096443E" w:rsidRPr="00F86A02" w:rsidRDefault="0096443E" w:rsidP="00F86A02">
      <w:pPr>
        <w:pStyle w:val="Odstavecseseznamem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Metatonie</w:t>
      </w:r>
    </w:p>
    <w:p w:rsidR="0096443E" w:rsidRPr="00F86A02" w:rsidRDefault="0096443E" w:rsidP="00F86A02">
      <w:pPr>
        <w:pStyle w:val="Odstavecseseznamem"/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N</w:t>
      </w:r>
      <w:r w:rsidR="00137D9C" w:rsidRPr="00F86A02">
        <w:rPr>
          <w:rFonts w:ascii="Times New Roman" w:hAnsi="Times New Roman" w:cs="Times New Roman"/>
        </w:rPr>
        <w:t>a</w:t>
      </w:r>
      <w:r w:rsidRPr="00F86A02">
        <w:rPr>
          <w:rFonts w:ascii="Times New Roman" w:hAnsi="Times New Roman" w:cs="Times New Roman"/>
        </w:rPr>
        <w:t>stávala při sledu dvou slabik s původní raženou intonací: v první z nich došlo ke změně v intonaci novocirkumlexovou.</w:t>
      </w:r>
    </w:p>
    <w:p w:rsidR="0096443E" w:rsidRPr="00F86A02" w:rsidRDefault="0096443E" w:rsidP="00F86A02">
      <w:pPr>
        <w:pStyle w:val="Odstavecseseznamem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Metatonie</w:t>
      </w:r>
    </w:p>
    <w:p w:rsidR="0096443E" w:rsidRPr="00F86A02" w:rsidRDefault="0096443E" w:rsidP="00F86A02">
      <w:pPr>
        <w:pStyle w:val="Odstavecseseznamem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Ve tvarech a odvozeninách zakončeným slabým jerem</w:t>
      </w:r>
    </w:p>
    <w:p w:rsidR="0040402A" w:rsidRPr="00F86A02" w:rsidRDefault="0096443E" w:rsidP="00F86A02">
      <w:pPr>
        <w:pStyle w:val="Odstavecseseznamem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V některých tvarech a odvozeninách tvořených příponami, které obsahovaly hlásku j</w:t>
      </w:r>
    </w:p>
    <w:p w:rsidR="0040402A" w:rsidRPr="00F86A02" w:rsidRDefault="00AC4729" w:rsidP="00F86A02">
      <w:pPr>
        <w:pStyle w:val="Odstavecseseznamem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F86A02">
        <w:rPr>
          <w:rFonts w:ascii="Times New Roman" w:hAnsi="Times New Roman" w:cs="Times New Roman"/>
          <w:b/>
          <w:u w:val="single"/>
        </w:rPr>
        <w:t>Ablaut</w:t>
      </w:r>
    </w:p>
    <w:p w:rsidR="00AC4729" w:rsidRPr="00F86A02" w:rsidRDefault="00137D9C" w:rsidP="00F86A02">
      <w:pPr>
        <w:pStyle w:val="Odstavecseseznamem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a</w:t>
      </w:r>
      <w:r w:rsidR="00AC4729" w:rsidRPr="00F86A02">
        <w:rPr>
          <w:rFonts w:ascii="Times New Roman" w:hAnsi="Times New Roman" w:cs="Times New Roman"/>
        </w:rPr>
        <w:t>lternace kořenových samohlásek</w:t>
      </w:r>
    </w:p>
    <w:p w:rsidR="00137D9C" w:rsidRPr="00F86A02" w:rsidRDefault="00137D9C" w:rsidP="00F86A02">
      <w:pPr>
        <w:pStyle w:val="Odstavecseseznamem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n</w:t>
      </w:r>
      <w:r w:rsidR="00AC4729" w:rsidRPr="00F86A02">
        <w:rPr>
          <w:rFonts w:ascii="Times New Roman" w:hAnsi="Times New Roman" w:cs="Times New Roman"/>
        </w:rPr>
        <w:t>ěkdy nazýváno střída, kmenostup</w:t>
      </w:r>
    </w:p>
    <w:p w:rsidR="00EC4E37" w:rsidRPr="00F86A02" w:rsidRDefault="00EC4E37" w:rsidP="00F86A02">
      <w:pPr>
        <w:pStyle w:val="Odstavecseseznamem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2 typy:</w:t>
      </w:r>
    </w:p>
    <w:p w:rsidR="00EC4E37" w:rsidRPr="00F86A02" w:rsidRDefault="00137D9C" w:rsidP="00F86A02">
      <w:pPr>
        <w:pStyle w:val="Odstavecseseznamem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k</w:t>
      </w:r>
      <w:r w:rsidR="00EC4E37" w:rsidRPr="00F86A02">
        <w:rPr>
          <w:rFonts w:ascii="Times New Roman" w:hAnsi="Times New Roman" w:cs="Times New Roman"/>
          <w:b/>
        </w:rPr>
        <w:t xml:space="preserve">valitativní </w:t>
      </w:r>
      <w:r w:rsidR="00EC4E37" w:rsidRPr="00F86A02">
        <w:rPr>
          <w:rFonts w:ascii="Times New Roman" w:hAnsi="Times New Roman" w:cs="Times New Roman"/>
        </w:rPr>
        <w:t>– střídání e, o</w:t>
      </w:r>
      <w:r w:rsidR="00C92161" w:rsidRPr="00F86A02">
        <w:rPr>
          <w:rFonts w:ascii="Times New Roman" w:hAnsi="Times New Roman" w:cs="Times New Roman"/>
        </w:rPr>
        <w:t xml:space="preserve"> v kořeni</w:t>
      </w:r>
    </w:p>
    <w:p w:rsidR="004B2373" w:rsidRPr="00F86A02" w:rsidRDefault="00137D9C" w:rsidP="00F86A02">
      <w:pPr>
        <w:pStyle w:val="Odstavecseseznamem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k</w:t>
      </w:r>
      <w:r w:rsidR="00EC4E37" w:rsidRPr="00F86A02">
        <w:rPr>
          <w:rFonts w:ascii="Times New Roman" w:hAnsi="Times New Roman" w:cs="Times New Roman"/>
          <w:b/>
        </w:rPr>
        <w:t xml:space="preserve">vantitativní </w:t>
      </w:r>
      <w:r w:rsidR="00EC4E37" w:rsidRPr="00F86A02">
        <w:rPr>
          <w:rFonts w:ascii="Times New Roman" w:hAnsi="Times New Roman" w:cs="Times New Roman"/>
        </w:rPr>
        <w:t xml:space="preserve">– ve zdlouženém </w:t>
      </w:r>
      <w:r w:rsidR="008D00FD" w:rsidRPr="00F86A02">
        <w:rPr>
          <w:rFonts w:ascii="Times New Roman" w:hAnsi="Times New Roman" w:cs="Times New Roman"/>
        </w:rPr>
        <w:t>ō</w:t>
      </w:r>
      <w:r w:rsidR="00EC4E37" w:rsidRPr="00F86A02">
        <w:rPr>
          <w:rFonts w:ascii="Times New Roman" w:hAnsi="Times New Roman" w:cs="Times New Roman"/>
        </w:rPr>
        <w:t xml:space="preserve">, </w:t>
      </w:r>
      <w:r w:rsidR="008D00FD" w:rsidRPr="00F86A02">
        <w:rPr>
          <w:rFonts w:ascii="Times New Roman" w:hAnsi="Times New Roman" w:cs="Times New Roman"/>
        </w:rPr>
        <w:t>ē</w:t>
      </w:r>
      <w:r w:rsidR="00EC4E37" w:rsidRPr="00F86A02">
        <w:rPr>
          <w:rFonts w:ascii="Times New Roman" w:hAnsi="Times New Roman" w:cs="Times New Roman"/>
        </w:rPr>
        <w:t>, 0 (redukovaný, pokud měl vokál podobu diftongu)</w:t>
      </w:r>
    </w:p>
    <w:p w:rsidR="00E020D9" w:rsidRPr="00F86A02" w:rsidRDefault="00E020D9" w:rsidP="00F86A02">
      <w:pPr>
        <w:pStyle w:val="Odstavecseseznamem"/>
        <w:spacing w:after="0" w:line="240" w:lineRule="auto"/>
        <w:jc w:val="both"/>
        <w:rPr>
          <w:rFonts w:ascii="Times New Roman" w:hAnsi="Times New Roman" w:cs="Times New Roman"/>
        </w:rPr>
      </w:pPr>
    </w:p>
    <w:p w:rsidR="00EC4E37" w:rsidRPr="00F86A02" w:rsidRDefault="00C92161" w:rsidP="00F86A02">
      <w:pPr>
        <w:pStyle w:val="Odstavecseseznamem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e-stupeň</w:t>
      </w:r>
      <w:r w:rsidRPr="00F86A02">
        <w:rPr>
          <w:rFonts w:ascii="Times New Roman" w:hAnsi="Times New Roman" w:cs="Times New Roman"/>
        </w:rPr>
        <w:t xml:space="preserve"> </w:t>
      </w:r>
      <w:r w:rsidR="008D00FD" w:rsidRPr="00F86A02">
        <w:rPr>
          <w:rFonts w:ascii="Times New Roman" w:hAnsi="Times New Roman" w:cs="Times New Roman"/>
        </w:rPr>
        <w:t>=</w:t>
      </w:r>
      <w:r w:rsidR="00EC4E37" w:rsidRPr="00F86A02">
        <w:rPr>
          <w:rFonts w:ascii="Times New Roman" w:hAnsi="Times New Roman" w:cs="Times New Roman"/>
        </w:rPr>
        <w:t xml:space="preserve"> základní stupeň, plný</w:t>
      </w:r>
      <w:r w:rsidR="00045A1D" w:rsidRPr="00F86A02">
        <w:rPr>
          <w:rFonts w:ascii="Times New Roman" w:hAnsi="Times New Roman" w:cs="Times New Roman"/>
        </w:rPr>
        <w:tab/>
      </w:r>
      <w:r w:rsidR="00045A1D" w:rsidRPr="00F86A02">
        <w:rPr>
          <w:rFonts w:ascii="Times New Roman" w:hAnsi="Times New Roman" w:cs="Times New Roman"/>
        </w:rPr>
        <w:tab/>
      </w:r>
      <w:r w:rsidR="00045A1D" w:rsidRPr="00F86A02">
        <w:rPr>
          <w:rFonts w:ascii="Times New Roman" w:hAnsi="Times New Roman" w:cs="Times New Roman"/>
        </w:rPr>
        <w:tab/>
      </w:r>
      <w:r w:rsidR="00045A1D" w:rsidRPr="00F86A02">
        <w:rPr>
          <w:rFonts w:ascii="Times New Roman" w:hAnsi="Times New Roman" w:cs="Times New Roman"/>
          <w:i/>
        </w:rPr>
        <w:tab/>
      </w:r>
    </w:p>
    <w:p w:rsidR="00EC4E37" w:rsidRPr="00F86A02" w:rsidRDefault="008D00FD" w:rsidP="00F86A02">
      <w:pPr>
        <w:pStyle w:val="Odstavecseseznamem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</w:rPr>
        <w:t>o-stupeň</w:t>
      </w:r>
      <w:r w:rsidR="00EC4E37" w:rsidRPr="00F86A02">
        <w:rPr>
          <w:rFonts w:ascii="Times New Roman" w:hAnsi="Times New Roman" w:cs="Times New Roman"/>
        </w:rPr>
        <w:t xml:space="preserve"> </w:t>
      </w:r>
      <w:r w:rsidRPr="00F86A02">
        <w:rPr>
          <w:rFonts w:ascii="Times New Roman" w:hAnsi="Times New Roman" w:cs="Times New Roman"/>
        </w:rPr>
        <w:t xml:space="preserve">= </w:t>
      </w:r>
      <w:r w:rsidR="00EC4E37" w:rsidRPr="00F86A02">
        <w:rPr>
          <w:rFonts w:ascii="Times New Roman" w:hAnsi="Times New Roman" w:cs="Times New Roman"/>
        </w:rPr>
        <w:t>bezpříznakový,</w:t>
      </w:r>
      <w:r w:rsidR="00E020D9" w:rsidRPr="00F86A02">
        <w:rPr>
          <w:rFonts w:ascii="Times New Roman" w:hAnsi="Times New Roman" w:cs="Times New Roman"/>
        </w:rPr>
        <w:t xml:space="preserve"> u jmen od sloves</w:t>
      </w:r>
      <w:r w:rsidR="00045A1D" w:rsidRPr="00F86A02">
        <w:rPr>
          <w:rFonts w:ascii="Times New Roman" w:hAnsi="Times New Roman" w:cs="Times New Roman"/>
        </w:rPr>
        <w:tab/>
      </w:r>
      <w:r w:rsidR="00045A1D" w:rsidRPr="00F86A02">
        <w:rPr>
          <w:rFonts w:ascii="Times New Roman" w:hAnsi="Times New Roman" w:cs="Times New Roman"/>
        </w:rPr>
        <w:tab/>
      </w:r>
      <w:r w:rsidR="00045A1D" w:rsidRPr="00F86A02">
        <w:rPr>
          <w:rFonts w:ascii="Times New Roman" w:hAnsi="Times New Roman" w:cs="Times New Roman"/>
        </w:rPr>
        <w:tab/>
      </w:r>
      <w:r w:rsidR="00045A1D" w:rsidRPr="00F86A02">
        <w:rPr>
          <w:rFonts w:ascii="Times New Roman" w:hAnsi="Times New Roman" w:cs="Times New Roman"/>
          <w:i/>
        </w:rPr>
        <w:t>*</w:t>
      </w:r>
      <w:proofErr w:type="spellStart"/>
      <w:r w:rsidR="00045A1D" w:rsidRPr="00F86A02">
        <w:rPr>
          <w:rFonts w:ascii="Times New Roman" w:hAnsi="Times New Roman" w:cs="Times New Roman"/>
          <w:i/>
        </w:rPr>
        <w:t>nesti</w:t>
      </w:r>
      <w:proofErr w:type="spellEnd"/>
      <w:r w:rsidR="00045A1D" w:rsidRPr="00F86A02">
        <w:rPr>
          <w:rFonts w:ascii="Times New Roman" w:hAnsi="Times New Roman" w:cs="Times New Roman"/>
          <w:i/>
        </w:rPr>
        <w:t xml:space="preserve"> </w:t>
      </w:r>
      <w:r w:rsidR="00045A1D" w:rsidRPr="00F86A02">
        <w:rPr>
          <w:rFonts w:ascii="Times New Roman" w:hAnsi="Times New Roman" w:cs="Times New Roman"/>
          <w:b/>
        </w:rPr>
        <w:t>&gt;</w:t>
      </w:r>
      <w:r w:rsidR="00045A1D" w:rsidRPr="00F86A02">
        <w:rPr>
          <w:rFonts w:ascii="Times New Roman" w:hAnsi="Times New Roman" w:cs="Times New Roman"/>
          <w:i/>
        </w:rPr>
        <w:t xml:space="preserve"> nositi</w:t>
      </w:r>
      <w:r w:rsidR="00E1205B" w:rsidRPr="00F86A02">
        <w:rPr>
          <w:rFonts w:ascii="Times New Roman" w:hAnsi="Times New Roman" w:cs="Times New Roman"/>
          <w:i/>
        </w:rPr>
        <w:t xml:space="preserve"> (plný stupeň x o-stupeň)</w:t>
      </w:r>
    </w:p>
    <w:p w:rsidR="00C92161" w:rsidRPr="00F86A02" w:rsidRDefault="00C92161" w:rsidP="00F86A02">
      <w:pPr>
        <w:pStyle w:val="Odstavecseseznamem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gramStart"/>
      <w:r w:rsidRPr="00F86A02">
        <w:rPr>
          <w:rFonts w:ascii="Times New Roman" w:hAnsi="Times New Roman" w:cs="Times New Roman"/>
          <w:b/>
        </w:rPr>
        <w:t>0-stupeň</w:t>
      </w:r>
      <w:proofErr w:type="gramEnd"/>
      <w:r w:rsidRPr="00F86A02">
        <w:rPr>
          <w:rFonts w:ascii="Times New Roman" w:hAnsi="Times New Roman" w:cs="Times New Roman"/>
        </w:rPr>
        <w:t xml:space="preserve"> = redukovaný, ve jménech činnosti se sufixem </w:t>
      </w:r>
      <w:r w:rsidR="00E1205B" w:rsidRPr="00F86A02">
        <w:rPr>
          <w:rFonts w:ascii="Times New Roman" w:hAnsi="Times New Roman" w:cs="Times New Roman"/>
        </w:rPr>
        <w:t>-</w:t>
      </w:r>
      <w:r w:rsidRPr="00F86A02">
        <w:rPr>
          <w:rFonts w:ascii="Times New Roman" w:hAnsi="Times New Roman" w:cs="Times New Roman"/>
        </w:rPr>
        <w:t>ti</w:t>
      </w:r>
      <w:r w:rsidR="00E1205B" w:rsidRPr="00F86A02">
        <w:rPr>
          <w:rFonts w:ascii="Times New Roman" w:hAnsi="Times New Roman" w:cs="Times New Roman"/>
        </w:rPr>
        <w:tab/>
      </w:r>
      <w:r w:rsidR="00E1205B" w:rsidRPr="00F86A02">
        <w:rPr>
          <w:rFonts w:ascii="Times New Roman" w:hAnsi="Times New Roman" w:cs="Times New Roman"/>
          <w:i/>
        </w:rPr>
        <w:t>*</w:t>
      </w:r>
      <w:proofErr w:type="spellStart"/>
      <w:r w:rsidR="00E1205B" w:rsidRPr="00F86A02">
        <w:rPr>
          <w:rFonts w:ascii="Times New Roman" w:hAnsi="Times New Roman" w:cs="Times New Roman"/>
          <w:i/>
        </w:rPr>
        <w:t>mer</w:t>
      </w:r>
      <w:proofErr w:type="spellEnd"/>
      <w:r w:rsidR="00E1205B" w:rsidRPr="00F86A02">
        <w:rPr>
          <w:rFonts w:ascii="Times New Roman" w:hAnsi="Times New Roman" w:cs="Times New Roman"/>
          <w:i/>
        </w:rPr>
        <w:t>- &gt; mrti (plný stupeň x redukovaný)</w:t>
      </w:r>
    </w:p>
    <w:p w:rsidR="00AC4729" w:rsidRPr="00F86A02" w:rsidRDefault="00AC4729" w:rsidP="00F86A02">
      <w:pPr>
        <w:pStyle w:val="Odstavecseseznamem"/>
        <w:numPr>
          <w:ilvl w:val="0"/>
          <w:numId w:val="6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Kořenové </w:t>
      </w:r>
      <w:r w:rsidR="008D00FD" w:rsidRPr="00F86A02">
        <w:rPr>
          <w:rFonts w:ascii="Times New Roman" w:hAnsi="Times New Roman" w:cs="Times New Roman"/>
        </w:rPr>
        <w:t>-</w:t>
      </w:r>
      <w:r w:rsidRPr="00F86A02">
        <w:rPr>
          <w:rFonts w:ascii="Times New Roman" w:hAnsi="Times New Roman" w:cs="Times New Roman"/>
        </w:rPr>
        <w:t xml:space="preserve">e- </w:t>
      </w:r>
      <w:r w:rsidR="008D00FD" w:rsidRPr="00F86A02">
        <w:rPr>
          <w:rFonts w:ascii="Times New Roman" w:hAnsi="Times New Roman" w:cs="Times New Roman"/>
        </w:rPr>
        <w:t>(</w:t>
      </w:r>
      <w:r w:rsidRPr="00F86A02">
        <w:rPr>
          <w:rFonts w:ascii="Times New Roman" w:hAnsi="Times New Roman" w:cs="Times New Roman"/>
          <w:b/>
        </w:rPr>
        <w:t>plný stupeň</w:t>
      </w:r>
      <w:r w:rsidR="008D00FD" w:rsidRPr="00F86A02">
        <w:rPr>
          <w:rFonts w:ascii="Times New Roman" w:hAnsi="Times New Roman" w:cs="Times New Roman"/>
        </w:rPr>
        <w:t>)</w:t>
      </w:r>
      <w:r w:rsidRPr="00F86A02">
        <w:rPr>
          <w:rFonts w:ascii="Times New Roman" w:hAnsi="Times New Roman" w:cs="Times New Roman"/>
        </w:rPr>
        <w:t xml:space="preserve"> se mohlo střídat se </w:t>
      </w:r>
      <w:r w:rsidRPr="00F86A02">
        <w:rPr>
          <w:rFonts w:ascii="Times New Roman" w:hAnsi="Times New Roman" w:cs="Times New Roman"/>
          <w:u w:val="single"/>
        </w:rPr>
        <w:t>stupněm oslabený</w:t>
      </w:r>
      <w:r w:rsidR="00933AEE" w:rsidRPr="00F86A02">
        <w:rPr>
          <w:rFonts w:ascii="Times New Roman" w:hAnsi="Times New Roman" w:cs="Times New Roman"/>
          <w:u w:val="single"/>
        </w:rPr>
        <w:t>m</w:t>
      </w:r>
      <w:r w:rsidR="008D00FD" w:rsidRPr="00F86A02">
        <w:rPr>
          <w:rFonts w:ascii="Times New Roman" w:hAnsi="Times New Roman" w:cs="Times New Roman"/>
        </w:rPr>
        <w:t xml:space="preserve"> (</w:t>
      </w:r>
      <w:r w:rsidR="00933AEE" w:rsidRPr="00F86A02">
        <w:rPr>
          <w:rFonts w:ascii="Times New Roman" w:hAnsi="Times New Roman" w:cs="Times New Roman"/>
          <w:b/>
        </w:rPr>
        <w:t>nulovým nebo redukovaným</w:t>
      </w:r>
      <w:r w:rsidR="008D00FD" w:rsidRPr="00F86A02">
        <w:rPr>
          <w:rFonts w:ascii="Times New Roman" w:hAnsi="Times New Roman" w:cs="Times New Roman"/>
        </w:rPr>
        <w:t>)</w:t>
      </w:r>
      <w:r w:rsidR="006E1D47" w:rsidRPr="00F86A02">
        <w:rPr>
          <w:rFonts w:ascii="Times New Roman" w:hAnsi="Times New Roman" w:cs="Times New Roman"/>
        </w:rPr>
        <w:t xml:space="preserve">, nebo se mohlo </w:t>
      </w:r>
      <w:r w:rsidR="00933AEE" w:rsidRPr="00F86A02">
        <w:rPr>
          <w:rFonts w:ascii="Times New Roman" w:hAnsi="Times New Roman" w:cs="Times New Roman"/>
        </w:rPr>
        <w:t xml:space="preserve">střídat s </w:t>
      </w:r>
      <w:r w:rsidR="006E1D47" w:rsidRPr="00F86A02">
        <w:rPr>
          <w:rFonts w:ascii="Times New Roman" w:hAnsi="Times New Roman" w:cs="Times New Roman"/>
        </w:rPr>
        <w:t>-</w:t>
      </w:r>
      <w:r w:rsidR="00933AEE" w:rsidRPr="00F86A02">
        <w:rPr>
          <w:rFonts w:ascii="Times New Roman" w:hAnsi="Times New Roman" w:cs="Times New Roman"/>
        </w:rPr>
        <w:t>o-</w:t>
      </w:r>
      <w:r w:rsidR="006E1D47" w:rsidRPr="00F86A02">
        <w:rPr>
          <w:rFonts w:ascii="Times New Roman" w:hAnsi="Times New Roman" w:cs="Times New Roman"/>
        </w:rPr>
        <w:t xml:space="preserve"> </w:t>
      </w:r>
      <w:r w:rsidR="006E1D47" w:rsidRPr="00F86A02">
        <w:rPr>
          <w:rFonts w:ascii="Times New Roman" w:hAnsi="Times New Roman" w:cs="Times New Roman"/>
          <w:b/>
        </w:rPr>
        <w:t>(„o“ stupeň</w:t>
      </w:r>
      <w:r w:rsidR="006E1D47" w:rsidRPr="00F86A02">
        <w:rPr>
          <w:rFonts w:ascii="Times New Roman" w:hAnsi="Times New Roman" w:cs="Times New Roman"/>
        </w:rPr>
        <w:t>) a</w:t>
      </w:r>
      <w:r w:rsidR="004B2373" w:rsidRPr="00F86A02">
        <w:rPr>
          <w:rFonts w:ascii="Times New Roman" w:hAnsi="Times New Roman" w:cs="Times New Roman"/>
        </w:rPr>
        <w:t xml:space="preserve"> oba základní stupně mohly </w:t>
      </w:r>
      <w:r w:rsidR="004B2373" w:rsidRPr="00F86A02">
        <w:rPr>
          <w:rFonts w:ascii="Times New Roman" w:hAnsi="Times New Roman" w:cs="Times New Roman"/>
          <w:u w:val="single"/>
        </w:rPr>
        <w:t>alternovat se zdlouženým stupněm</w:t>
      </w:r>
      <w:r w:rsidR="004B2373" w:rsidRPr="00F86A02">
        <w:rPr>
          <w:rFonts w:ascii="Times New Roman" w:hAnsi="Times New Roman" w:cs="Times New Roman"/>
        </w:rPr>
        <w:t xml:space="preserve">, </w:t>
      </w:r>
      <w:r w:rsidR="006E1D47" w:rsidRPr="00F86A02">
        <w:rPr>
          <w:rFonts w:ascii="Times New Roman" w:hAnsi="Times New Roman" w:cs="Times New Roman"/>
        </w:rPr>
        <w:t>tedy</w:t>
      </w:r>
      <w:r w:rsidR="004B2373" w:rsidRPr="00F86A02">
        <w:rPr>
          <w:rFonts w:ascii="Times New Roman" w:hAnsi="Times New Roman" w:cs="Times New Roman"/>
        </w:rPr>
        <w:t xml:space="preserve"> </w:t>
      </w:r>
      <w:r w:rsidR="006E1D47" w:rsidRPr="00F86A02">
        <w:rPr>
          <w:rFonts w:ascii="Times New Roman" w:hAnsi="Times New Roman" w:cs="Times New Roman"/>
        </w:rPr>
        <w:t>ō nebo ē.</w:t>
      </w:r>
    </w:p>
    <w:p w:rsidR="004B2373" w:rsidRPr="00F86A02" w:rsidRDefault="004B2373" w:rsidP="00F86A02">
      <w:pPr>
        <w:pStyle w:val="Odstavecseseznamem"/>
        <w:numPr>
          <w:ilvl w:val="0"/>
          <w:numId w:val="6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Někdy se uvažuje o tom, že redukcí ablautových stupňů vznikla</w:t>
      </w:r>
      <w:r w:rsidR="00416CE8" w:rsidRPr="00F86A02">
        <w:rPr>
          <w:rFonts w:ascii="Times New Roman" w:hAnsi="Times New Roman" w:cs="Times New Roman"/>
        </w:rPr>
        <w:t xml:space="preserve"> </w:t>
      </w:r>
      <w:r w:rsidR="00416CE8" w:rsidRPr="00F86A02">
        <w:rPr>
          <w:rFonts w:ascii="Times New Roman" w:hAnsi="Times New Roman" w:cs="Times New Roman"/>
          <w:u w:val="single"/>
        </w:rPr>
        <w:t xml:space="preserve">zvláštní redukovaná samohláska </w:t>
      </w:r>
      <w:r w:rsidRPr="00F86A02">
        <w:rPr>
          <w:rFonts w:ascii="Times New Roman" w:hAnsi="Times New Roman" w:cs="Times New Roman"/>
          <w:u w:val="single"/>
        </w:rPr>
        <w:t>„</w:t>
      </w:r>
      <w:proofErr w:type="spellStart"/>
      <w:r w:rsidRPr="00F86A02">
        <w:rPr>
          <w:rFonts w:ascii="Times New Roman" w:hAnsi="Times New Roman" w:cs="Times New Roman"/>
          <w:b/>
          <w:u w:val="single"/>
        </w:rPr>
        <w:t>šva</w:t>
      </w:r>
      <w:proofErr w:type="spellEnd"/>
      <w:r w:rsidRPr="00F86A02">
        <w:rPr>
          <w:rFonts w:ascii="Times New Roman" w:hAnsi="Times New Roman" w:cs="Times New Roman"/>
          <w:u w:val="single"/>
        </w:rPr>
        <w:t>“.</w:t>
      </w:r>
    </w:p>
    <w:p w:rsidR="00E1205B" w:rsidRPr="00F86A02" w:rsidRDefault="00045A1D" w:rsidP="00F86A02">
      <w:pPr>
        <w:pStyle w:val="Odstavecseseznamem"/>
        <w:numPr>
          <w:ilvl w:val="0"/>
          <w:numId w:val="6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lastRenderedPageBreak/>
        <w:t>Původní podoba byla často zastřena během hláskového vývoje ō &gt;a, ē &gt; ě jať (po ž, š, č, j &gt; a)</w:t>
      </w:r>
      <w:r w:rsidR="00E1205B" w:rsidRPr="00F86A02">
        <w:rPr>
          <w:rFonts w:ascii="Times New Roman" w:hAnsi="Times New Roman" w:cs="Times New Roman"/>
        </w:rPr>
        <w:t xml:space="preserve"> a dalšími změnami.</w:t>
      </w:r>
    </w:p>
    <w:p w:rsidR="00E1205B" w:rsidRPr="00F86A02" w:rsidRDefault="00E1205B" w:rsidP="00F86A02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proofErr w:type="spellStart"/>
      <w:r w:rsidRPr="00F86A02">
        <w:rPr>
          <w:rFonts w:ascii="Times New Roman" w:hAnsi="Times New Roman" w:cs="Times New Roman"/>
          <w:b/>
        </w:rPr>
        <w:t>Schwebeablaut</w:t>
      </w:r>
      <w:proofErr w:type="spellEnd"/>
      <w:r w:rsidRPr="00F86A02">
        <w:rPr>
          <w:rFonts w:ascii="Times New Roman" w:hAnsi="Times New Roman" w:cs="Times New Roman"/>
          <w:b/>
        </w:rPr>
        <w:t xml:space="preserve"> </w:t>
      </w:r>
    </w:p>
    <w:p w:rsidR="00E1205B" w:rsidRPr="00F86A02" w:rsidRDefault="00E1205B" w:rsidP="00F86A02">
      <w:pPr>
        <w:pStyle w:val="Odstavecseseznamem"/>
        <w:numPr>
          <w:ilvl w:val="0"/>
          <w:numId w:val="6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tzv. plovoucí ablaut</w:t>
      </w:r>
    </w:p>
    <w:p w:rsidR="00870CFD" w:rsidRPr="00F86A02" w:rsidRDefault="00870CFD" w:rsidP="00F86A02">
      <w:pPr>
        <w:pStyle w:val="Odstavecseseznamem"/>
        <w:numPr>
          <w:ilvl w:val="0"/>
          <w:numId w:val="6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zabýval se jím Šimon Ondruš</w:t>
      </w:r>
    </w:p>
    <w:p w:rsidR="00E1205B" w:rsidRPr="00F86A02" w:rsidRDefault="00E1205B" w:rsidP="00F86A02">
      <w:pPr>
        <w:pStyle w:val="Odstavecseseznamem"/>
        <w:numPr>
          <w:ilvl w:val="0"/>
          <w:numId w:val="6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některé indoevropské kořeny se jeví jako dvojslabičné</w:t>
      </w:r>
    </w:p>
    <w:p w:rsidR="00E1205B" w:rsidRPr="00F86A02" w:rsidRDefault="00E1205B" w:rsidP="00F86A02">
      <w:pPr>
        <w:pStyle w:val="Odstavecseseznamem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86A02">
        <w:rPr>
          <w:rFonts w:ascii="Times New Roman" w:hAnsi="Times New Roman" w:cs="Times New Roman"/>
          <w:i/>
        </w:rPr>
        <w:t>* perek´-    * per – k´</w:t>
      </w:r>
      <w:r w:rsidRPr="00F86A02">
        <w:rPr>
          <w:rFonts w:ascii="Times New Roman" w:hAnsi="Times New Roman" w:cs="Times New Roman"/>
          <w:i/>
        </w:rPr>
        <w:tab/>
        <w:t xml:space="preserve">lit. </w:t>
      </w:r>
      <w:proofErr w:type="spellStart"/>
      <w:r w:rsidRPr="00F86A02">
        <w:rPr>
          <w:rFonts w:ascii="Times New Roman" w:hAnsi="Times New Roman" w:cs="Times New Roman"/>
          <w:i/>
        </w:rPr>
        <w:t>peršu</w:t>
      </w:r>
      <w:proofErr w:type="spellEnd"/>
      <w:r w:rsidR="00870CFD" w:rsidRPr="00F86A02">
        <w:rPr>
          <w:rFonts w:ascii="Times New Roman" w:hAnsi="Times New Roman" w:cs="Times New Roman"/>
          <w:i/>
        </w:rPr>
        <w:tab/>
        <w:t xml:space="preserve">kořen v plném </w:t>
      </w:r>
      <w:proofErr w:type="gramStart"/>
      <w:r w:rsidR="00870CFD" w:rsidRPr="00F86A02">
        <w:rPr>
          <w:rFonts w:ascii="Times New Roman" w:hAnsi="Times New Roman" w:cs="Times New Roman"/>
          <w:i/>
        </w:rPr>
        <w:t>stupni, k v redukovaném</w:t>
      </w:r>
      <w:proofErr w:type="gramEnd"/>
    </w:p>
    <w:p w:rsidR="00E1205B" w:rsidRPr="00F86A02" w:rsidRDefault="00E1205B" w:rsidP="00F86A02">
      <w:pPr>
        <w:pStyle w:val="Odstavecseseznamem"/>
        <w:tabs>
          <w:tab w:val="left" w:pos="1985"/>
        </w:tabs>
        <w:spacing w:after="0" w:line="240" w:lineRule="auto"/>
        <w:ind w:left="1004"/>
        <w:jc w:val="both"/>
        <w:rPr>
          <w:rFonts w:ascii="Times New Roman" w:hAnsi="Times New Roman" w:cs="Times New Roman"/>
          <w:i/>
        </w:rPr>
      </w:pPr>
      <w:r w:rsidRPr="00F86A02">
        <w:rPr>
          <w:rFonts w:ascii="Times New Roman" w:hAnsi="Times New Roman" w:cs="Times New Roman"/>
          <w:i/>
        </w:rPr>
        <w:tab/>
        <w:t xml:space="preserve"> *</w:t>
      </w:r>
      <w:proofErr w:type="spellStart"/>
      <w:r w:rsidRPr="00F86A02">
        <w:rPr>
          <w:rFonts w:ascii="Times New Roman" w:hAnsi="Times New Roman" w:cs="Times New Roman"/>
          <w:i/>
        </w:rPr>
        <w:t>pr</w:t>
      </w:r>
      <w:proofErr w:type="spellEnd"/>
      <w:r w:rsidRPr="00F86A02">
        <w:rPr>
          <w:rFonts w:ascii="Times New Roman" w:hAnsi="Times New Roman" w:cs="Times New Roman"/>
          <w:i/>
        </w:rPr>
        <w:t xml:space="preserve"> – </w:t>
      </w:r>
      <w:proofErr w:type="spellStart"/>
      <w:r w:rsidRPr="00F86A02">
        <w:rPr>
          <w:rFonts w:ascii="Times New Roman" w:hAnsi="Times New Roman" w:cs="Times New Roman"/>
          <w:i/>
        </w:rPr>
        <w:t>ek</w:t>
      </w:r>
      <w:proofErr w:type="spellEnd"/>
      <w:r w:rsidRPr="00F86A02">
        <w:rPr>
          <w:rFonts w:ascii="Times New Roman" w:hAnsi="Times New Roman" w:cs="Times New Roman"/>
          <w:i/>
        </w:rPr>
        <w:t>´</w:t>
      </w:r>
      <w:r w:rsidRPr="00F86A02">
        <w:rPr>
          <w:rFonts w:ascii="Times New Roman" w:hAnsi="Times New Roman" w:cs="Times New Roman"/>
          <w:i/>
        </w:rPr>
        <w:tab/>
        <w:t xml:space="preserve">lat. </w:t>
      </w:r>
      <w:proofErr w:type="spellStart"/>
      <w:r w:rsidRPr="00F86A02">
        <w:rPr>
          <w:rFonts w:ascii="Times New Roman" w:hAnsi="Times New Roman" w:cs="Times New Roman"/>
          <w:i/>
        </w:rPr>
        <w:t>prex</w:t>
      </w:r>
      <w:proofErr w:type="spellEnd"/>
      <w:r w:rsidR="00870CFD" w:rsidRPr="00F86A02">
        <w:rPr>
          <w:rFonts w:ascii="Times New Roman" w:hAnsi="Times New Roman" w:cs="Times New Roman"/>
          <w:i/>
        </w:rPr>
        <w:tab/>
        <w:t xml:space="preserve">kořen v redukovaném stupni, k </w:t>
      </w:r>
      <w:proofErr w:type="gramStart"/>
      <w:r w:rsidR="00870CFD" w:rsidRPr="00F86A02">
        <w:rPr>
          <w:rFonts w:ascii="Times New Roman" w:hAnsi="Times New Roman" w:cs="Times New Roman"/>
          <w:i/>
        </w:rPr>
        <w:t>plném</w:t>
      </w:r>
      <w:proofErr w:type="gramEnd"/>
    </w:p>
    <w:p w:rsidR="00E1205B" w:rsidRPr="00F86A02" w:rsidRDefault="00E1205B" w:rsidP="00F86A02">
      <w:pPr>
        <w:pStyle w:val="Odstavecseseznamem"/>
        <w:tabs>
          <w:tab w:val="left" w:pos="1985"/>
        </w:tabs>
        <w:spacing w:after="0" w:line="240" w:lineRule="auto"/>
        <w:ind w:left="1004"/>
        <w:jc w:val="both"/>
        <w:rPr>
          <w:rFonts w:ascii="Times New Roman" w:hAnsi="Times New Roman" w:cs="Times New Roman"/>
          <w:i/>
        </w:rPr>
      </w:pPr>
      <w:r w:rsidRPr="00F86A02">
        <w:rPr>
          <w:rFonts w:ascii="Times New Roman" w:hAnsi="Times New Roman" w:cs="Times New Roman"/>
          <w:i/>
        </w:rPr>
        <w:tab/>
        <w:t xml:space="preserve"> *</w:t>
      </w:r>
      <w:proofErr w:type="spellStart"/>
      <w:r w:rsidRPr="00F86A02">
        <w:rPr>
          <w:rFonts w:ascii="Times New Roman" w:hAnsi="Times New Roman" w:cs="Times New Roman"/>
          <w:i/>
        </w:rPr>
        <w:t>pr</w:t>
      </w:r>
      <w:proofErr w:type="spellEnd"/>
      <w:r w:rsidRPr="00F86A02">
        <w:rPr>
          <w:rFonts w:ascii="Times New Roman" w:hAnsi="Times New Roman" w:cs="Times New Roman"/>
          <w:i/>
        </w:rPr>
        <w:t xml:space="preserve"> – ok´ </w:t>
      </w:r>
      <w:r w:rsidRPr="00F86A02">
        <w:rPr>
          <w:rFonts w:ascii="Times New Roman" w:hAnsi="Times New Roman" w:cs="Times New Roman"/>
          <w:i/>
        </w:rPr>
        <w:tab/>
        <w:t xml:space="preserve">lit. </w:t>
      </w:r>
      <w:proofErr w:type="spellStart"/>
      <w:r w:rsidRPr="00F86A02">
        <w:rPr>
          <w:rFonts w:ascii="Times New Roman" w:hAnsi="Times New Roman" w:cs="Times New Roman"/>
          <w:i/>
        </w:rPr>
        <w:t>prašyti</w:t>
      </w:r>
      <w:proofErr w:type="spellEnd"/>
      <w:r w:rsidR="00870CFD" w:rsidRPr="00F86A02">
        <w:rPr>
          <w:rFonts w:ascii="Times New Roman" w:hAnsi="Times New Roman" w:cs="Times New Roman"/>
          <w:i/>
        </w:rPr>
        <w:tab/>
        <w:t xml:space="preserve">kořen v nulovém </w:t>
      </w:r>
      <w:proofErr w:type="gramStart"/>
      <w:r w:rsidR="00870CFD" w:rsidRPr="00F86A02">
        <w:rPr>
          <w:rFonts w:ascii="Times New Roman" w:hAnsi="Times New Roman" w:cs="Times New Roman"/>
          <w:i/>
        </w:rPr>
        <w:t>stupni, k v o-stupni</w:t>
      </w:r>
      <w:proofErr w:type="gramEnd"/>
    </w:p>
    <w:p w:rsidR="00FA31A8" w:rsidRPr="00F86A02" w:rsidRDefault="00FA31A8" w:rsidP="00F86A02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>Periodizace klasické praslovanštiny, tj. od 400 – 800 n. l.:</w:t>
      </w:r>
    </w:p>
    <w:tbl>
      <w:tblPr>
        <w:tblpPr w:leftFromText="141" w:rightFromText="141" w:vertAnchor="text" w:horzAnchor="margin" w:tblpY="349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5905"/>
        <w:gridCol w:w="2339"/>
      </w:tblGrid>
      <w:tr w:rsidR="00FA31A8" w:rsidRPr="00F86A02" w:rsidTr="00764061">
        <w:trPr>
          <w:trHeight w:val="259"/>
        </w:trPr>
        <w:tc>
          <w:tcPr>
            <w:tcW w:w="6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1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Změna</w:t>
            </w: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Datace</w:t>
            </w:r>
          </w:p>
        </w:tc>
      </w:tr>
      <w:tr w:rsidR="00FA31A8" w:rsidRPr="00F86A02" w:rsidTr="00764061">
        <w:trPr>
          <w:trHeight w:val="251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1.</w:t>
            </w:r>
          </w:p>
        </w:tc>
        <w:tc>
          <w:tcPr>
            <w:tcW w:w="3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1. palatalizace velár</w:t>
            </w:r>
          </w:p>
        </w:tc>
        <w:tc>
          <w:tcPr>
            <w:tcW w:w="12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400 – 475</w:t>
            </w:r>
          </w:p>
        </w:tc>
      </w:tr>
      <w:tr w:rsidR="00FA31A8" w:rsidRPr="00F86A02" w:rsidTr="00764061">
        <w:trPr>
          <w:trHeight w:val="268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2.</w:t>
            </w:r>
          </w:p>
        </w:tc>
        <w:tc>
          <w:tcPr>
            <w:tcW w:w="3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Přehláska</w:t>
            </w:r>
          </w:p>
        </w:tc>
        <w:tc>
          <w:tcPr>
            <w:tcW w:w="12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před r. 500</w:t>
            </w:r>
          </w:p>
        </w:tc>
      </w:tr>
      <w:tr w:rsidR="00FA31A8" w:rsidRPr="00F86A02" w:rsidTr="00764061">
        <w:trPr>
          <w:trHeight w:val="274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3.</w:t>
            </w:r>
          </w:p>
        </w:tc>
        <w:tc>
          <w:tcPr>
            <w:tcW w:w="3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Monoftongizace klesavých diftongů</w:t>
            </w:r>
          </w:p>
        </w:tc>
        <w:tc>
          <w:tcPr>
            <w:tcW w:w="12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500 – 575</w:t>
            </w:r>
          </w:p>
        </w:tc>
      </w:tr>
      <w:tr w:rsidR="00FA31A8" w:rsidRPr="00F86A02" w:rsidTr="00764061">
        <w:trPr>
          <w:trHeight w:val="137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4.</w:t>
            </w:r>
          </w:p>
        </w:tc>
        <w:tc>
          <w:tcPr>
            <w:tcW w:w="3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2. palatalizace velár</w:t>
            </w:r>
          </w:p>
        </w:tc>
        <w:tc>
          <w:tcPr>
            <w:tcW w:w="12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575 – 650</w:t>
            </w:r>
          </w:p>
        </w:tc>
      </w:tr>
      <w:tr w:rsidR="00FA31A8" w:rsidRPr="00F86A02" w:rsidTr="00764061">
        <w:trPr>
          <w:trHeight w:val="171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5.</w:t>
            </w:r>
          </w:p>
        </w:tc>
        <w:tc>
          <w:tcPr>
            <w:tcW w:w="3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3. palatalizace velár</w:t>
            </w:r>
          </w:p>
        </w:tc>
        <w:tc>
          <w:tcPr>
            <w:tcW w:w="12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575 – 675</w:t>
            </w:r>
          </w:p>
        </w:tc>
      </w:tr>
      <w:tr w:rsidR="00FA31A8" w:rsidRPr="00F86A02" w:rsidTr="00764061">
        <w:trPr>
          <w:trHeight w:val="178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3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Palatalizace alveolár</w:t>
            </w:r>
          </w:p>
        </w:tc>
        <w:tc>
          <w:tcPr>
            <w:tcW w:w="12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675 – 750</w:t>
            </w:r>
          </w:p>
        </w:tc>
      </w:tr>
      <w:tr w:rsidR="00FA31A8" w:rsidRPr="00F86A02" w:rsidTr="00764061">
        <w:trPr>
          <w:trHeight w:val="183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</w:t>
            </w:r>
          </w:p>
        </w:tc>
        <w:tc>
          <w:tcPr>
            <w:tcW w:w="3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Epentetické l</w:t>
            </w:r>
          </w:p>
        </w:tc>
        <w:tc>
          <w:tcPr>
            <w:tcW w:w="12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okolo r. 750</w:t>
            </w:r>
          </w:p>
        </w:tc>
      </w:tr>
      <w:tr w:rsidR="00FA31A8" w:rsidRPr="00F86A02" w:rsidTr="00764061">
        <w:trPr>
          <w:trHeight w:val="189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3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Metateze likvid</w:t>
            </w:r>
          </w:p>
        </w:tc>
        <w:tc>
          <w:tcPr>
            <w:tcW w:w="12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750 – 825</w:t>
            </w:r>
          </w:p>
        </w:tc>
      </w:tr>
      <w:tr w:rsidR="00FA31A8" w:rsidRPr="00F86A02" w:rsidTr="00764061">
        <w:trPr>
          <w:trHeight w:val="195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</w:t>
            </w:r>
          </w:p>
        </w:tc>
        <w:tc>
          <w:tcPr>
            <w:tcW w:w="3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Vznik nosových samohlásek</w:t>
            </w:r>
          </w:p>
        </w:tc>
        <w:tc>
          <w:tcPr>
            <w:tcW w:w="12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750 – 825</w:t>
            </w:r>
          </w:p>
        </w:tc>
      </w:tr>
      <w:tr w:rsidR="00FA31A8" w:rsidRPr="00F86A02" w:rsidTr="00764061">
        <w:trPr>
          <w:trHeight w:val="215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3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Vznik o z původního krátkého ă a vznik pravých jerů</w:t>
            </w:r>
          </w:p>
        </w:tc>
        <w:tc>
          <w:tcPr>
            <w:tcW w:w="12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okolo r. 800</w:t>
            </w:r>
          </w:p>
        </w:tc>
      </w:tr>
    </w:tbl>
    <w:p w:rsidR="00503D59" w:rsidRPr="00F86A02" w:rsidRDefault="007D1DEB" w:rsidP="00F86A02">
      <w:pPr>
        <w:pStyle w:val="Zkladntext"/>
        <w:numPr>
          <w:ilvl w:val="0"/>
          <w:numId w:val="100"/>
        </w:numPr>
        <w:spacing w:after="0"/>
        <w:jc w:val="both"/>
        <w:rPr>
          <w:b/>
          <w:sz w:val="22"/>
          <w:szCs w:val="22"/>
          <w:highlight w:val="yellow"/>
          <w:u w:val="single"/>
        </w:rPr>
      </w:pPr>
      <w:bookmarkStart w:id="0" w:name="_GoBack"/>
      <w:bookmarkEnd w:id="0"/>
      <w:r w:rsidRPr="00F86A02">
        <w:rPr>
          <w:b/>
          <w:sz w:val="22"/>
          <w:szCs w:val="22"/>
          <w:highlight w:val="yellow"/>
          <w:u w:val="single"/>
        </w:rPr>
        <w:t>POZDNÍ PRASLOVANŠTINA</w:t>
      </w:r>
      <w:r w:rsidR="000E0C5A" w:rsidRPr="00F86A02">
        <w:rPr>
          <w:b/>
          <w:sz w:val="22"/>
          <w:szCs w:val="22"/>
          <w:highlight w:val="yellow"/>
          <w:u w:val="single"/>
        </w:rPr>
        <w:t xml:space="preserve"> 800 – 1000 n. l.</w:t>
      </w:r>
    </w:p>
    <w:p w:rsidR="00503D59" w:rsidRPr="00F86A02" w:rsidRDefault="00503D59" w:rsidP="00F86A02">
      <w:pPr>
        <w:pStyle w:val="Zkladntext"/>
        <w:numPr>
          <w:ilvl w:val="1"/>
          <w:numId w:val="61"/>
        </w:numPr>
        <w:spacing w:after="0"/>
        <w:ind w:left="284" w:hanging="284"/>
        <w:jc w:val="both"/>
        <w:rPr>
          <w:b/>
          <w:sz w:val="22"/>
          <w:szCs w:val="22"/>
          <w:u w:val="single"/>
        </w:rPr>
      </w:pPr>
      <w:r w:rsidRPr="00F86A02">
        <w:rPr>
          <w:b/>
          <w:sz w:val="22"/>
          <w:szCs w:val="22"/>
          <w:u w:val="single"/>
        </w:rPr>
        <w:t>Kontrakce</w:t>
      </w:r>
    </w:p>
    <w:p w:rsidR="00503D59" w:rsidRPr="00F86A02" w:rsidRDefault="00503D59" w:rsidP="00F86A02">
      <w:pPr>
        <w:numPr>
          <w:ilvl w:val="0"/>
          <w:numId w:val="61"/>
        </w:numPr>
        <w:tabs>
          <w:tab w:val="left" w:pos="284"/>
        </w:tabs>
        <w:spacing w:after="0" w:line="240" w:lineRule="auto"/>
        <w:ind w:hanging="1080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</w:rPr>
        <w:t xml:space="preserve">stahování ve skupení </w:t>
      </w:r>
      <w:r w:rsidRPr="00F86A02">
        <w:rPr>
          <w:rFonts w:ascii="Times New Roman" w:hAnsi="Times New Roman" w:cs="Times New Roman"/>
          <w:u w:val="single"/>
        </w:rPr>
        <w:t>hlásek V + j + V</w:t>
      </w:r>
    </w:p>
    <w:p w:rsidR="00503D59" w:rsidRPr="00F86A02" w:rsidRDefault="00503D59" w:rsidP="00F86A02">
      <w:pPr>
        <w:pStyle w:val="Odstavecseseznamem"/>
        <w:numPr>
          <w:ilvl w:val="2"/>
          <w:numId w:val="61"/>
        </w:numPr>
        <w:tabs>
          <w:tab w:val="left" w:pos="284"/>
        </w:tabs>
        <w:spacing w:after="0" w:line="240" w:lineRule="auto"/>
        <w:ind w:hanging="2700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</w:rPr>
        <w:t>fáze:</w:t>
      </w:r>
    </w:p>
    <w:p w:rsidR="00503D59" w:rsidRPr="00F86A02" w:rsidRDefault="00503D59" w:rsidP="00F86A02">
      <w:pPr>
        <w:pStyle w:val="Odstavecseseznamem"/>
        <w:numPr>
          <w:ilvl w:val="1"/>
          <w:numId w:val="78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</w:rPr>
        <w:t>zaniklo intervokalické j</w:t>
      </w:r>
    </w:p>
    <w:p w:rsidR="00503D59" w:rsidRPr="00F86A02" w:rsidRDefault="00503D59" w:rsidP="00F86A02">
      <w:pPr>
        <w:pStyle w:val="Odstavecseseznamem"/>
        <w:numPr>
          <w:ilvl w:val="1"/>
          <w:numId w:val="78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</w:rPr>
        <w:t>splynuly obě samohlásky v jednu dlouhou</w:t>
      </w:r>
    </w:p>
    <w:p w:rsidR="00503D59" w:rsidRPr="00F86A02" w:rsidRDefault="00503D59" w:rsidP="00F86A02">
      <w:pPr>
        <w:numPr>
          <w:ilvl w:val="0"/>
          <w:numId w:val="78"/>
        </w:numPr>
        <w:tabs>
          <w:tab w:val="left" w:pos="284"/>
        </w:tabs>
        <w:spacing w:after="0" w:line="240" w:lineRule="auto"/>
        <w:ind w:hanging="1080"/>
        <w:jc w:val="both"/>
        <w:rPr>
          <w:rFonts w:ascii="Times New Roman" w:hAnsi="Times New Roman" w:cs="Times New Roman"/>
          <w:b/>
          <w:i/>
        </w:rPr>
      </w:pPr>
      <w:r w:rsidRPr="00F86A02">
        <w:rPr>
          <w:rFonts w:ascii="Times New Roman" w:hAnsi="Times New Roman" w:cs="Times New Roman"/>
        </w:rPr>
        <w:t xml:space="preserve">V případě stejných hlásek byla výsledná samohláska stejná:  </w:t>
      </w:r>
      <w:proofErr w:type="spellStart"/>
      <w:r w:rsidRPr="00F86A02">
        <w:rPr>
          <w:rFonts w:ascii="Times New Roman" w:hAnsi="Times New Roman" w:cs="Times New Roman"/>
          <w:i/>
        </w:rPr>
        <w:t>dobraja</w:t>
      </w:r>
      <w:proofErr w:type="spellEnd"/>
      <w:r w:rsidRPr="00F86A02">
        <w:rPr>
          <w:rFonts w:ascii="Times New Roman" w:hAnsi="Times New Roman" w:cs="Times New Roman"/>
          <w:i/>
        </w:rPr>
        <w:t xml:space="preserve"> </w:t>
      </w:r>
      <w:r w:rsidRPr="00F86A02">
        <w:rPr>
          <w:rFonts w:ascii="Times New Roman" w:hAnsi="Times New Roman" w:cs="Times New Roman"/>
          <w:b/>
          <w:i/>
        </w:rPr>
        <w:t xml:space="preserve"> </w:t>
      </w:r>
      <w:r w:rsidRPr="00F86A02">
        <w:rPr>
          <w:rFonts w:ascii="Times New Roman" w:hAnsi="Times New Roman" w:cs="Times New Roman"/>
          <w:i/>
        </w:rPr>
        <w:t>&gt; dobrá.</w:t>
      </w:r>
      <w:r w:rsidRPr="00F86A02">
        <w:rPr>
          <w:rFonts w:ascii="Times New Roman" w:hAnsi="Times New Roman" w:cs="Times New Roman"/>
          <w:b/>
          <w:i/>
        </w:rPr>
        <w:t xml:space="preserve"> </w:t>
      </w:r>
    </w:p>
    <w:p w:rsidR="00503D59" w:rsidRPr="00F86A02" w:rsidRDefault="00503D59" w:rsidP="00F86A02">
      <w:pPr>
        <w:numPr>
          <w:ilvl w:val="0"/>
          <w:numId w:val="78"/>
        </w:numPr>
        <w:tabs>
          <w:tab w:val="left" w:pos="284"/>
        </w:tabs>
        <w:spacing w:after="0" w:line="240" w:lineRule="auto"/>
        <w:ind w:hanging="1080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V případě různých hlásek:</w:t>
      </w:r>
    </w:p>
    <w:p w:rsidR="00503D59" w:rsidRPr="00F86A02" w:rsidRDefault="00503D59" w:rsidP="00F86A02">
      <w:pPr>
        <w:pStyle w:val="Odstavecseseznamem"/>
        <w:numPr>
          <w:ilvl w:val="0"/>
          <w:numId w:val="79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1. Vokál rozhodoval, zda bude výsledná hláska „tvrdá“ či „měkká“ </w:t>
      </w:r>
    </w:p>
    <w:p w:rsidR="00503D59" w:rsidRPr="00F86A02" w:rsidRDefault="00503D59" w:rsidP="00F86A02">
      <w:pPr>
        <w:pStyle w:val="Odstavecseseznamem"/>
        <w:numPr>
          <w:ilvl w:val="0"/>
          <w:numId w:val="79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2. vokál určoval kvalitu samohlásky: </w:t>
      </w:r>
      <w:proofErr w:type="spellStart"/>
      <w:r w:rsidRPr="00F86A02">
        <w:rPr>
          <w:rFonts w:ascii="Times New Roman" w:hAnsi="Times New Roman" w:cs="Times New Roman"/>
          <w:i/>
        </w:rPr>
        <w:t>stojati</w:t>
      </w:r>
      <w:proofErr w:type="spellEnd"/>
      <w:r w:rsidRPr="00F86A02">
        <w:rPr>
          <w:rFonts w:ascii="Times New Roman" w:hAnsi="Times New Roman" w:cs="Times New Roman"/>
          <w:i/>
        </w:rPr>
        <w:t xml:space="preserve"> </w:t>
      </w:r>
      <w:r w:rsidRPr="00F86A02">
        <w:rPr>
          <w:rFonts w:ascii="Times New Roman" w:hAnsi="Times New Roman" w:cs="Times New Roman"/>
          <w:b/>
          <w:i/>
        </w:rPr>
        <w:t xml:space="preserve"> </w:t>
      </w:r>
      <w:r w:rsidRPr="00F86A02">
        <w:rPr>
          <w:rFonts w:ascii="Times New Roman" w:hAnsi="Times New Roman" w:cs="Times New Roman"/>
          <w:i/>
        </w:rPr>
        <w:t xml:space="preserve">&gt; </w:t>
      </w:r>
      <w:proofErr w:type="spellStart"/>
      <w:r w:rsidRPr="00F86A02">
        <w:rPr>
          <w:rFonts w:ascii="Times New Roman" w:hAnsi="Times New Roman" w:cs="Times New Roman"/>
          <w:i/>
        </w:rPr>
        <w:t>stát´i</w:t>
      </w:r>
      <w:proofErr w:type="spellEnd"/>
      <w:r w:rsidRPr="00F86A02">
        <w:rPr>
          <w:rFonts w:ascii="Times New Roman" w:hAnsi="Times New Roman" w:cs="Times New Roman"/>
        </w:rPr>
        <w:t xml:space="preserve">  (výsledkem je zadní samohláska á)</w:t>
      </w:r>
    </w:p>
    <w:p w:rsidR="00503D59" w:rsidRPr="00F86A02" w:rsidRDefault="00503D59" w:rsidP="00F86A02">
      <w:pPr>
        <w:numPr>
          <w:ilvl w:val="0"/>
          <w:numId w:val="78"/>
        </w:numPr>
        <w:tabs>
          <w:tab w:val="left" w:pos="284"/>
        </w:tabs>
        <w:spacing w:after="0" w:line="240" w:lineRule="auto"/>
        <w:ind w:hanging="1080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Ke stahování nedocházelo v tvarech, kde by se narušila morfologická, slovotvorná struktura slova.</w:t>
      </w:r>
    </w:p>
    <w:p w:rsidR="007D1DEB" w:rsidRPr="00F86A02" w:rsidRDefault="00503D59" w:rsidP="00F86A02">
      <w:pPr>
        <w:pStyle w:val="Odstavecseseznamem"/>
        <w:numPr>
          <w:ilvl w:val="1"/>
          <w:numId w:val="6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F86A02">
        <w:rPr>
          <w:rFonts w:ascii="Times New Roman" w:hAnsi="Times New Roman" w:cs="Times New Roman"/>
          <w:b/>
          <w:u w:val="single"/>
        </w:rPr>
        <w:t xml:space="preserve">Zánik a vokalizace </w:t>
      </w:r>
      <w:r w:rsidR="007D1DEB" w:rsidRPr="00F86A02">
        <w:rPr>
          <w:rFonts w:ascii="Times New Roman" w:hAnsi="Times New Roman" w:cs="Times New Roman"/>
          <w:b/>
          <w:u w:val="single"/>
        </w:rPr>
        <w:t>jerů</w:t>
      </w:r>
    </w:p>
    <w:p w:rsidR="007D1DEB" w:rsidRPr="00F86A02" w:rsidRDefault="007D1DEB" w:rsidP="00F86A02">
      <w:pPr>
        <w:pStyle w:val="Odstavecseseznamem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V důsledku krácení dlouhých samohlásek došlo k obnovení protikladu </w:t>
      </w:r>
      <w:proofErr w:type="gramStart"/>
      <w:r w:rsidRPr="00F86A02">
        <w:rPr>
          <w:rFonts w:ascii="Times New Roman" w:hAnsi="Times New Roman" w:cs="Times New Roman"/>
        </w:rPr>
        <w:t>dlouhá</w:t>
      </w:r>
      <w:proofErr w:type="gramEnd"/>
      <w:r w:rsidRPr="00F86A02">
        <w:rPr>
          <w:rFonts w:ascii="Times New Roman" w:hAnsi="Times New Roman" w:cs="Times New Roman"/>
        </w:rPr>
        <w:t>–</w:t>
      </w:r>
      <w:proofErr w:type="gramStart"/>
      <w:r w:rsidRPr="00F86A02">
        <w:rPr>
          <w:rFonts w:ascii="Times New Roman" w:hAnsi="Times New Roman" w:cs="Times New Roman"/>
        </w:rPr>
        <w:t>krátká</w:t>
      </w:r>
      <w:proofErr w:type="gramEnd"/>
      <w:r w:rsidRPr="00F86A02">
        <w:rPr>
          <w:rFonts w:ascii="Times New Roman" w:hAnsi="Times New Roman" w:cs="Times New Roman"/>
        </w:rPr>
        <w:t xml:space="preserve"> samohláska. </w:t>
      </w:r>
    </w:p>
    <w:p w:rsidR="007D1DEB" w:rsidRPr="00F86A02" w:rsidRDefault="007D1DEB" w:rsidP="00F86A02">
      <w:pPr>
        <w:pStyle w:val="Odstavecseseznamem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Jery (redukované praslovanské samohlásky) </w:t>
      </w:r>
      <w:r w:rsidRPr="00F86A02">
        <w:rPr>
          <w:rFonts w:ascii="Times New Roman" w:hAnsi="Times New Roman" w:cs="Times New Roman"/>
          <w:u w:val="single"/>
        </w:rPr>
        <w:t>neměly k sobě odpovídající dlouhé samohlásky</w:t>
      </w:r>
      <w:r w:rsidRPr="00F86A02">
        <w:rPr>
          <w:rFonts w:ascii="Times New Roman" w:hAnsi="Times New Roman" w:cs="Times New Roman"/>
        </w:rPr>
        <w:t>, dostaly se tak mimo korelaci, byly nadbytečné a postupně likvidovány.</w:t>
      </w:r>
    </w:p>
    <w:p w:rsidR="007D1DEB" w:rsidRPr="00F86A02" w:rsidRDefault="007D1DEB" w:rsidP="00F86A02">
      <w:pPr>
        <w:pStyle w:val="Odstavecseseznamem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Zákonitost zániku a vokalizace jerů formuloval A. Havlík, proto mluvíme o </w:t>
      </w:r>
      <w:r w:rsidRPr="00F86A02">
        <w:rPr>
          <w:rFonts w:ascii="Times New Roman" w:hAnsi="Times New Roman" w:cs="Times New Roman"/>
          <w:u w:val="single"/>
        </w:rPr>
        <w:t>Havlíkově pravidle</w:t>
      </w:r>
      <w:r w:rsidRPr="00F86A02">
        <w:rPr>
          <w:rFonts w:ascii="Times New Roman" w:hAnsi="Times New Roman" w:cs="Times New Roman"/>
        </w:rPr>
        <w:t>.</w:t>
      </w:r>
    </w:p>
    <w:p w:rsidR="007D1DEB" w:rsidRPr="00F86A02" w:rsidRDefault="007D1DEB" w:rsidP="00F86A02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b/>
          <w:u w:val="single"/>
        </w:rPr>
        <w:t>Havlíkovo pravidlo</w:t>
      </w:r>
      <w:r w:rsidRPr="00F86A02">
        <w:rPr>
          <w:rFonts w:ascii="Times New Roman" w:hAnsi="Times New Roman" w:cs="Times New Roman"/>
        </w:rPr>
        <w:t xml:space="preserve">: </w:t>
      </w:r>
    </w:p>
    <w:p w:rsidR="007D1DEB" w:rsidRPr="00F86A02" w:rsidRDefault="007D1DEB" w:rsidP="00F86A02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V souvislé řadě sousedících slabik s jerovými hláskami, počítáno od konce slova:</w:t>
      </w:r>
    </w:p>
    <w:p w:rsidR="007D1DEB" w:rsidRPr="00F86A02" w:rsidRDefault="007D1DEB" w:rsidP="00F86A02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86A02">
        <w:rPr>
          <w:rFonts w:ascii="Times New Roman" w:hAnsi="Times New Roman" w:cs="Times New Roman"/>
          <w:u w:val="single"/>
        </w:rPr>
        <w:t>liché (slabé) jery zanikaly</w:t>
      </w:r>
    </w:p>
    <w:p w:rsidR="007D1DEB" w:rsidRPr="00F86A02" w:rsidRDefault="007D1DEB" w:rsidP="00F86A02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u w:val="single"/>
        </w:rPr>
        <w:t>sudé (silné) se vokalizovaly</w:t>
      </w:r>
      <w:r w:rsidRPr="00F86A02">
        <w:rPr>
          <w:rFonts w:ascii="Times New Roman" w:hAnsi="Times New Roman" w:cs="Times New Roman"/>
        </w:rPr>
        <w:t xml:space="preserve"> – změnily se v jiné krátké samohlásky, v češtině na </w:t>
      </w:r>
      <w:r w:rsidRPr="00F86A02">
        <w:rPr>
          <w:rFonts w:ascii="Times New Roman" w:hAnsi="Times New Roman" w:cs="Times New Roman"/>
          <w:b/>
        </w:rPr>
        <w:t>e</w:t>
      </w:r>
      <w:r w:rsidRPr="00F86A02">
        <w:rPr>
          <w:rFonts w:ascii="Times New Roman" w:hAnsi="Times New Roman" w:cs="Times New Roman"/>
        </w:rPr>
        <w:t xml:space="preserve">. </w:t>
      </w:r>
    </w:p>
    <w:p w:rsidR="007D1DEB" w:rsidRPr="00F86A02" w:rsidRDefault="007D1DEB" w:rsidP="00F86A02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  <w:i/>
        </w:rPr>
      </w:pPr>
      <w:r w:rsidRPr="00F86A02">
        <w:rPr>
          <w:rFonts w:ascii="Times New Roman" w:hAnsi="Times New Roman" w:cs="Times New Roman"/>
        </w:rPr>
        <w:t xml:space="preserve">Příklady: </w:t>
      </w:r>
      <w:r w:rsidRPr="00F86A02">
        <w:rPr>
          <w:rFonts w:ascii="Times New Roman" w:hAnsi="Times New Roman" w:cs="Times New Roman"/>
        </w:rPr>
        <w:tab/>
      </w:r>
      <w:proofErr w:type="spellStart"/>
      <w:r w:rsidRPr="00F86A02">
        <w:rPr>
          <w:rFonts w:ascii="Times New Roman" w:hAnsi="Times New Roman" w:cs="Times New Roman"/>
          <w:b/>
          <w:i/>
        </w:rPr>
        <w:t>p</w:t>
      </w:r>
      <w:r w:rsidRPr="00F86A02">
        <w:rPr>
          <w:rFonts w:ascii="Times New Roman" w:hAnsi="Times New Roman" w:cs="Times New Roman"/>
          <w:b/>
          <w:i/>
          <w:color w:val="0070C0"/>
        </w:rPr>
        <w:t>ь</w:t>
      </w:r>
      <w:r w:rsidRPr="00F86A02">
        <w:rPr>
          <w:rFonts w:ascii="Times New Roman" w:hAnsi="Times New Roman" w:cs="Times New Roman"/>
          <w:b/>
          <w:i/>
        </w:rPr>
        <w:t>s</w:t>
      </w:r>
      <w:r w:rsidRPr="00F86A02">
        <w:rPr>
          <w:rFonts w:ascii="Times New Roman" w:hAnsi="Times New Roman" w:cs="Times New Roman"/>
          <w:b/>
          <w:i/>
          <w:color w:val="FF0000"/>
        </w:rPr>
        <w:t>ъ</w:t>
      </w:r>
      <w:proofErr w:type="spellEnd"/>
      <w:r w:rsidRPr="00F86A02">
        <w:rPr>
          <w:rFonts w:ascii="Times New Roman" w:hAnsi="Times New Roman" w:cs="Times New Roman"/>
          <w:b/>
          <w:i/>
        </w:rPr>
        <w:t xml:space="preserve"> &gt; pes</w:t>
      </w:r>
      <w:r w:rsidRPr="00F86A02">
        <w:rPr>
          <w:rFonts w:ascii="Times New Roman" w:hAnsi="Times New Roman" w:cs="Times New Roman"/>
          <w:i/>
        </w:rPr>
        <w:tab/>
      </w:r>
      <w:r w:rsidRPr="00F86A02">
        <w:rPr>
          <w:rFonts w:ascii="Times New Roman" w:hAnsi="Times New Roman" w:cs="Times New Roman"/>
          <w:i/>
        </w:rPr>
        <w:tab/>
        <w:t xml:space="preserve"> </w:t>
      </w:r>
      <w:proofErr w:type="spellStart"/>
      <w:r w:rsidRPr="00F86A02">
        <w:rPr>
          <w:rFonts w:ascii="Times New Roman" w:hAnsi="Times New Roman" w:cs="Times New Roman"/>
          <w:b/>
          <w:i/>
        </w:rPr>
        <w:t>p</w:t>
      </w:r>
      <w:r w:rsidRPr="00F86A02">
        <w:rPr>
          <w:rFonts w:ascii="Times New Roman" w:hAnsi="Times New Roman" w:cs="Times New Roman"/>
          <w:b/>
          <w:i/>
          <w:color w:val="FF0000"/>
        </w:rPr>
        <w:t>ь</w:t>
      </w:r>
      <w:r w:rsidRPr="00F86A02">
        <w:rPr>
          <w:rFonts w:ascii="Times New Roman" w:hAnsi="Times New Roman" w:cs="Times New Roman"/>
          <w:b/>
          <w:i/>
        </w:rPr>
        <w:t>sa</w:t>
      </w:r>
      <w:proofErr w:type="spellEnd"/>
      <w:r w:rsidRPr="00F86A02">
        <w:rPr>
          <w:rFonts w:ascii="Times New Roman" w:hAnsi="Times New Roman" w:cs="Times New Roman"/>
          <w:b/>
          <w:i/>
        </w:rPr>
        <w:t xml:space="preserve"> &gt; psa</w:t>
      </w:r>
      <w:r w:rsidRPr="00F86A02">
        <w:rPr>
          <w:rFonts w:ascii="Times New Roman" w:hAnsi="Times New Roman" w:cs="Times New Roman"/>
          <w:b/>
          <w:i/>
        </w:rPr>
        <w:tab/>
      </w:r>
      <w:r w:rsidRPr="00F86A02">
        <w:rPr>
          <w:rFonts w:ascii="Times New Roman" w:hAnsi="Times New Roman" w:cs="Times New Roman"/>
          <w:i/>
        </w:rPr>
        <w:tab/>
      </w:r>
      <w:proofErr w:type="spellStart"/>
      <w:r w:rsidRPr="00F86A02">
        <w:rPr>
          <w:rFonts w:ascii="Times New Roman" w:hAnsi="Times New Roman" w:cs="Times New Roman"/>
          <w:b/>
          <w:i/>
        </w:rPr>
        <w:t>s</w:t>
      </w:r>
      <w:r w:rsidRPr="00F86A02">
        <w:rPr>
          <w:rFonts w:ascii="Times New Roman" w:hAnsi="Times New Roman" w:cs="Times New Roman"/>
          <w:b/>
          <w:i/>
          <w:color w:val="0070C0"/>
        </w:rPr>
        <w:t>ъ</w:t>
      </w:r>
      <w:proofErr w:type="spellEnd"/>
      <w:r w:rsidRPr="00F86A02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86A02">
        <w:rPr>
          <w:rFonts w:ascii="Times New Roman" w:hAnsi="Times New Roman" w:cs="Times New Roman"/>
          <w:b/>
          <w:i/>
        </w:rPr>
        <w:t>p</w:t>
      </w:r>
      <w:r w:rsidRPr="00F86A02">
        <w:rPr>
          <w:rFonts w:ascii="Times New Roman" w:hAnsi="Times New Roman" w:cs="Times New Roman"/>
          <w:b/>
          <w:i/>
          <w:color w:val="FF0000"/>
        </w:rPr>
        <w:t>ь</w:t>
      </w:r>
      <w:r w:rsidRPr="00F86A02">
        <w:rPr>
          <w:rFonts w:ascii="Times New Roman" w:hAnsi="Times New Roman" w:cs="Times New Roman"/>
          <w:b/>
          <w:i/>
        </w:rPr>
        <w:t>s</w:t>
      </w:r>
      <w:r w:rsidRPr="00F86A02">
        <w:rPr>
          <w:rFonts w:ascii="Times New Roman" w:hAnsi="Times New Roman" w:cs="Times New Roman"/>
          <w:b/>
          <w:i/>
          <w:color w:val="0070C0"/>
        </w:rPr>
        <w:t>ъ</w:t>
      </w:r>
      <w:r w:rsidRPr="00F86A02">
        <w:rPr>
          <w:rFonts w:ascii="Times New Roman" w:hAnsi="Times New Roman" w:cs="Times New Roman"/>
          <w:b/>
          <w:i/>
        </w:rPr>
        <w:t>m</w:t>
      </w:r>
      <w:r w:rsidRPr="00F86A02">
        <w:rPr>
          <w:rFonts w:ascii="Times New Roman" w:hAnsi="Times New Roman" w:cs="Times New Roman"/>
          <w:b/>
          <w:i/>
          <w:color w:val="FF0000"/>
        </w:rPr>
        <w:t>ь</w:t>
      </w:r>
      <w:proofErr w:type="spellEnd"/>
      <w:r w:rsidRPr="00F86A02">
        <w:rPr>
          <w:rFonts w:ascii="Times New Roman" w:hAnsi="Times New Roman" w:cs="Times New Roman"/>
          <w:b/>
          <w:i/>
        </w:rPr>
        <w:t xml:space="preserve"> &gt; se psem</w:t>
      </w:r>
    </w:p>
    <w:p w:rsidR="007D1DEB" w:rsidRPr="00F86A02" w:rsidRDefault="007D1DEB" w:rsidP="00F86A02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  <w:i/>
        </w:rPr>
        <w:tab/>
      </w:r>
      <w:r w:rsidRPr="00F86A02">
        <w:rPr>
          <w:rFonts w:ascii="Times New Roman" w:hAnsi="Times New Roman" w:cs="Times New Roman"/>
          <w:i/>
        </w:rPr>
        <w:tab/>
        <w:t xml:space="preserve">  </w:t>
      </w:r>
      <w:r w:rsidRPr="00F86A02">
        <w:rPr>
          <w:rFonts w:ascii="Times New Roman" w:hAnsi="Times New Roman" w:cs="Times New Roman"/>
          <w:i/>
          <w:color w:val="0070C0"/>
        </w:rPr>
        <w:t>2</w:t>
      </w:r>
      <w:r w:rsidRPr="00F86A02">
        <w:rPr>
          <w:rFonts w:ascii="Times New Roman" w:hAnsi="Times New Roman" w:cs="Times New Roman"/>
          <w:i/>
        </w:rPr>
        <w:t xml:space="preserve"> </w:t>
      </w:r>
      <w:r w:rsidRPr="00F86A02">
        <w:rPr>
          <w:rFonts w:ascii="Times New Roman" w:hAnsi="Times New Roman" w:cs="Times New Roman"/>
          <w:i/>
          <w:color w:val="FF0000"/>
        </w:rPr>
        <w:t>1</w:t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  <w:color w:val="FF0000"/>
        </w:rPr>
        <w:t xml:space="preserve">    1 </w:t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  <w:t xml:space="preserve">  </w:t>
      </w:r>
      <w:r w:rsidRPr="00F86A02">
        <w:rPr>
          <w:rFonts w:ascii="Times New Roman" w:hAnsi="Times New Roman" w:cs="Times New Roman"/>
          <w:color w:val="0070C0"/>
        </w:rPr>
        <w:t>4</w:t>
      </w:r>
      <w:r w:rsidRPr="00F86A02">
        <w:rPr>
          <w:rFonts w:ascii="Times New Roman" w:hAnsi="Times New Roman" w:cs="Times New Roman"/>
        </w:rPr>
        <w:t xml:space="preserve">    </w:t>
      </w:r>
      <w:r w:rsidRPr="00F86A02">
        <w:rPr>
          <w:rFonts w:ascii="Times New Roman" w:hAnsi="Times New Roman" w:cs="Times New Roman"/>
          <w:color w:val="FF0000"/>
        </w:rPr>
        <w:t>3</w:t>
      </w:r>
      <w:r w:rsidRPr="00F86A02">
        <w:rPr>
          <w:rFonts w:ascii="Times New Roman" w:hAnsi="Times New Roman" w:cs="Times New Roman"/>
        </w:rPr>
        <w:t xml:space="preserve">   </w:t>
      </w:r>
      <w:r w:rsidRPr="00F86A02">
        <w:rPr>
          <w:rFonts w:ascii="Times New Roman" w:hAnsi="Times New Roman" w:cs="Times New Roman"/>
          <w:color w:val="0070C0"/>
        </w:rPr>
        <w:t>2</w:t>
      </w:r>
      <w:r w:rsidRPr="00F86A02">
        <w:rPr>
          <w:rFonts w:ascii="Times New Roman" w:hAnsi="Times New Roman" w:cs="Times New Roman"/>
        </w:rPr>
        <w:t xml:space="preserve">   </w:t>
      </w:r>
      <w:r w:rsidRPr="00F86A02">
        <w:rPr>
          <w:rFonts w:ascii="Times New Roman" w:hAnsi="Times New Roman" w:cs="Times New Roman"/>
          <w:color w:val="FF0000"/>
        </w:rPr>
        <w:t>1</w:t>
      </w:r>
    </w:p>
    <w:p w:rsidR="007D1DEB" w:rsidRPr="00F86A02" w:rsidRDefault="007D1DEB" w:rsidP="00F86A02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  <w:i/>
        </w:rPr>
      </w:pPr>
      <w:r w:rsidRPr="00F86A02">
        <w:rPr>
          <w:rFonts w:ascii="Times New Roman" w:hAnsi="Times New Roman" w:cs="Times New Roman"/>
        </w:rPr>
        <w:tab/>
      </w:r>
      <w:r w:rsidRPr="00F86A02">
        <w:rPr>
          <w:rFonts w:ascii="Times New Roman" w:hAnsi="Times New Roman" w:cs="Times New Roman"/>
        </w:rPr>
        <w:tab/>
      </w:r>
      <w:proofErr w:type="spellStart"/>
      <w:r w:rsidRPr="00F86A02">
        <w:rPr>
          <w:rFonts w:ascii="Times New Roman" w:hAnsi="Times New Roman" w:cs="Times New Roman"/>
          <w:b/>
          <w:i/>
        </w:rPr>
        <w:t>k</w:t>
      </w:r>
      <w:r w:rsidRPr="00F86A02">
        <w:rPr>
          <w:rFonts w:ascii="Times New Roman" w:hAnsi="Times New Roman" w:cs="Times New Roman"/>
          <w:b/>
          <w:i/>
          <w:color w:val="FF0000"/>
        </w:rPr>
        <w:t>ъ</w:t>
      </w:r>
      <w:r w:rsidRPr="00F86A02">
        <w:rPr>
          <w:rFonts w:ascii="Times New Roman" w:hAnsi="Times New Roman" w:cs="Times New Roman"/>
          <w:b/>
          <w:i/>
        </w:rPr>
        <w:t>n</w:t>
      </w:r>
      <w:r w:rsidRPr="00F86A02">
        <w:rPr>
          <w:rFonts w:ascii="Times New Roman" w:hAnsi="Times New Roman" w:cs="Times New Roman"/>
          <w:b/>
          <w:i/>
          <w:color w:val="0070C0"/>
        </w:rPr>
        <w:t>ę</w:t>
      </w:r>
      <w:r w:rsidRPr="00F86A02">
        <w:rPr>
          <w:rFonts w:ascii="Times New Roman" w:hAnsi="Times New Roman" w:cs="Times New Roman"/>
          <w:b/>
          <w:i/>
        </w:rPr>
        <w:t>dz</w:t>
      </w:r>
      <w:r w:rsidRPr="00F86A02">
        <w:rPr>
          <w:rFonts w:ascii="Times New Roman" w:hAnsi="Times New Roman" w:cs="Times New Roman"/>
          <w:b/>
          <w:i/>
          <w:color w:val="FF0000"/>
        </w:rPr>
        <w:t>ь</w:t>
      </w:r>
      <w:proofErr w:type="spellEnd"/>
      <w:r w:rsidRPr="00F86A02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F86A02">
        <w:rPr>
          <w:rFonts w:ascii="Times New Roman" w:hAnsi="Times New Roman" w:cs="Times New Roman"/>
          <w:b/>
          <w:i/>
        </w:rPr>
        <w:t>&gt;</w:t>
      </w:r>
      <w:proofErr w:type="spellStart"/>
      <w:r w:rsidRPr="00F86A02">
        <w:rPr>
          <w:rFonts w:ascii="Times New Roman" w:hAnsi="Times New Roman" w:cs="Times New Roman"/>
          <w:b/>
          <w:i/>
        </w:rPr>
        <w:t>knędz</w:t>
      </w:r>
      <w:proofErr w:type="spellEnd"/>
      <w:r w:rsidRPr="00F86A02">
        <w:rPr>
          <w:rFonts w:ascii="Times New Roman" w:hAnsi="Times New Roman" w:cs="Times New Roman"/>
          <w:i/>
        </w:rPr>
        <w:tab/>
        <w:t xml:space="preserve">Nosovky ruší počítání a začíná se opět od liché! </w:t>
      </w:r>
    </w:p>
    <w:p w:rsidR="007D1DEB" w:rsidRPr="00F86A02" w:rsidRDefault="007D1DEB" w:rsidP="00F86A02">
      <w:pPr>
        <w:pStyle w:val="Odstavecseseznamem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FF0000"/>
        </w:rPr>
      </w:pPr>
      <w:r w:rsidRPr="00F86A02">
        <w:rPr>
          <w:rFonts w:ascii="Times New Roman" w:hAnsi="Times New Roman" w:cs="Times New Roman"/>
          <w:i/>
        </w:rPr>
        <w:tab/>
      </w:r>
      <w:r w:rsidRPr="00F86A02">
        <w:rPr>
          <w:rFonts w:ascii="Times New Roman" w:hAnsi="Times New Roman" w:cs="Times New Roman"/>
          <w:i/>
        </w:rPr>
        <w:tab/>
        <w:t xml:space="preserve"> </w:t>
      </w:r>
      <w:r w:rsidRPr="00F86A02">
        <w:rPr>
          <w:rFonts w:ascii="Times New Roman" w:hAnsi="Times New Roman" w:cs="Times New Roman"/>
          <w:i/>
          <w:color w:val="FF0000"/>
        </w:rPr>
        <w:t xml:space="preserve"> </w:t>
      </w:r>
      <w:proofErr w:type="gramStart"/>
      <w:r w:rsidRPr="00F86A02">
        <w:rPr>
          <w:rFonts w:ascii="Times New Roman" w:hAnsi="Times New Roman" w:cs="Times New Roman"/>
          <w:i/>
          <w:color w:val="FF0000"/>
        </w:rPr>
        <w:t xml:space="preserve">1   </w:t>
      </w:r>
      <w:r w:rsidRPr="00F86A02">
        <w:rPr>
          <w:rFonts w:ascii="Times New Roman" w:hAnsi="Times New Roman" w:cs="Times New Roman"/>
          <w:i/>
          <w:color w:val="00B0F0"/>
        </w:rPr>
        <w:t>x</w:t>
      </w:r>
      <w:r w:rsidRPr="00F86A02">
        <w:rPr>
          <w:rFonts w:ascii="Times New Roman" w:hAnsi="Times New Roman" w:cs="Times New Roman"/>
          <w:i/>
          <w:color w:val="FF0000"/>
        </w:rPr>
        <w:t xml:space="preserve">   1</w:t>
      </w:r>
      <w:proofErr w:type="gramEnd"/>
    </w:p>
    <w:p w:rsidR="007D1DEB" w:rsidRPr="00F86A02" w:rsidRDefault="007D1DEB" w:rsidP="00F86A02">
      <w:pPr>
        <w:pStyle w:val="Odstavecseseznamem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Vokalizace a zánik jerů měly velký význam pro vývoj souhláskového systému: </w:t>
      </w:r>
    </w:p>
    <w:p w:rsidR="007D1DEB" w:rsidRPr="00F86A02" w:rsidRDefault="007D1DEB" w:rsidP="00F86A02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Z tvrdého jeru vzniklo e, před nímž se souhlásky neměkčily. </w:t>
      </w:r>
    </w:p>
    <w:p w:rsidR="007D1DEB" w:rsidRPr="00F86A02" w:rsidRDefault="007D1DEB" w:rsidP="00F86A02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Před původním e a před e z měkkého jeru měkčení nastávalo. </w:t>
      </w:r>
    </w:p>
    <w:p w:rsidR="007D1DEB" w:rsidRPr="00F86A02" w:rsidRDefault="007D1DEB" w:rsidP="00F86A02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Fonologické osamostatnění změkčených (palatalizovaných) souhlásek na konci slov</w:t>
      </w:r>
    </w:p>
    <w:p w:rsidR="007D1DEB" w:rsidRPr="00F86A02" w:rsidRDefault="007D1DEB" w:rsidP="00F86A02">
      <w:pPr>
        <w:pStyle w:val="Odstavecseseznamem"/>
        <w:spacing w:after="0" w:line="240" w:lineRule="auto"/>
        <w:ind w:left="1004"/>
        <w:jc w:val="both"/>
        <w:rPr>
          <w:rFonts w:ascii="Times New Roman" w:hAnsi="Times New Roman" w:cs="Times New Roman"/>
          <w:i/>
        </w:rPr>
      </w:pPr>
      <w:r w:rsidRPr="00F86A02">
        <w:rPr>
          <w:rFonts w:ascii="Times New Roman" w:hAnsi="Times New Roman" w:cs="Times New Roman"/>
          <w:i/>
        </w:rPr>
        <w:t>Například:</w:t>
      </w:r>
      <w:r w:rsidRPr="00F86A02">
        <w:rPr>
          <w:rFonts w:ascii="Times New Roman" w:hAnsi="Times New Roman" w:cs="Times New Roman"/>
        </w:rPr>
        <w:t xml:space="preserve"> </w:t>
      </w:r>
      <w:proofErr w:type="spellStart"/>
      <w:r w:rsidRPr="00F86A02">
        <w:rPr>
          <w:rFonts w:ascii="Times New Roman" w:hAnsi="Times New Roman" w:cs="Times New Roman"/>
          <w:i/>
        </w:rPr>
        <w:t>kosťь</w:t>
      </w:r>
      <w:proofErr w:type="spellEnd"/>
      <w:r w:rsidRPr="00F86A02">
        <w:rPr>
          <w:rFonts w:ascii="Times New Roman" w:hAnsi="Times New Roman" w:cs="Times New Roman"/>
          <w:i/>
        </w:rPr>
        <w:t xml:space="preserve"> &gt;</w:t>
      </w:r>
      <w:proofErr w:type="spellStart"/>
      <w:r w:rsidRPr="00F86A02">
        <w:rPr>
          <w:rFonts w:ascii="Times New Roman" w:hAnsi="Times New Roman" w:cs="Times New Roman"/>
          <w:i/>
        </w:rPr>
        <w:t>kosť</w:t>
      </w:r>
      <w:proofErr w:type="spellEnd"/>
      <w:r w:rsidRPr="00F86A02">
        <w:rPr>
          <w:rFonts w:ascii="Times New Roman" w:hAnsi="Times New Roman" w:cs="Times New Roman"/>
          <w:i/>
        </w:rPr>
        <w:t xml:space="preserve">, </w:t>
      </w:r>
      <w:proofErr w:type="spellStart"/>
      <w:r w:rsidRPr="00F86A02">
        <w:rPr>
          <w:rFonts w:ascii="Times New Roman" w:hAnsi="Times New Roman" w:cs="Times New Roman"/>
          <w:i/>
        </w:rPr>
        <w:t>krъv´ь</w:t>
      </w:r>
      <w:proofErr w:type="spellEnd"/>
      <w:r w:rsidRPr="00F86A02">
        <w:rPr>
          <w:rFonts w:ascii="Times New Roman" w:hAnsi="Times New Roman" w:cs="Times New Roman"/>
          <w:i/>
        </w:rPr>
        <w:t xml:space="preserve"> &gt; krev´</w:t>
      </w:r>
    </w:p>
    <w:p w:rsidR="007D1DEB" w:rsidRPr="00F86A02" w:rsidRDefault="00573E23" w:rsidP="00F86A02">
      <w:pPr>
        <w:pStyle w:val="Nadpis1"/>
        <w:numPr>
          <w:ilvl w:val="1"/>
          <w:numId w:val="61"/>
        </w:numPr>
        <w:spacing w:before="0" w:line="24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F86A02">
        <w:rPr>
          <w:rFonts w:ascii="Times New Roman" w:hAnsi="Times New Roman" w:cs="Times New Roman"/>
          <w:color w:val="auto"/>
          <w:sz w:val="22"/>
          <w:szCs w:val="22"/>
          <w:u w:val="single"/>
        </w:rPr>
        <w:t>Denazalizace</w:t>
      </w:r>
    </w:p>
    <w:p w:rsidR="007D1DEB" w:rsidRPr="00F86A02" w:rsidRDefault="007D1DEB" w:rsidP="00F86A02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S výjimkou staroslověnštiny se v žádném slovanském jazyce nosovky </w:t>
      </w:r>
      <w:r w:rsidRPr="00F86A02">
        <w:rPr>
          <w:rFonts w:ascii="Times New Roman" w:hAnsi="Times New Roman" w:cs="Times New Roman"/>
          <w:u w:val="single"/>
        </w:rPr>
        <w:t>nedochovaly</w:t>
      </w:r>
      <w:r w:rsidRPr="00F86A02">
        <w:rPr>
          <w:rFonts w:ascii="Times New Roman" w:hAnsi="Times New Roman" w:cs="Times New Roman"/>
        </w:rPr>
        <w:t xml:space="preserve"> na </w:t>
      </w:r>
      <w:r w:rsidRPr="00F86A02">
        <w:rPr>
          <w:rFonts w:ascii="Times New Roman" w:hAnsi="Times New Roman" w:cs="Times New Roman"/>
          <w:u w:val="single"/>
        </w:rPr>
        <w:t>původních místech v původní podobě.</w:t>
      </w:r>
      <w:r w:rsidRPr="00F86A02">
        <w:rPr>
          <w:rFonts w:ascii="Times New Roman" w:hAnsi="Times New Roman" w:cs="Times New Roman"/>
        </w:rPr>
        <w:t xml:space="preserve"> </w:t>
      </w:r>
    </w:p>
    <w:p w:rsidR="007D1DEB" w:rsidRPr="00F86A02" w:rsidRDefault="007D1DEB" w:rsidP="00F86A02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Změna proběhla od 2. poloviny 10. století, v 11. století už se nosovky neobjevovaly.</w:t>
      </w:r>
    </w:p>
    <w:p w:rsidR="007D1DEB" w:rsidRPr="00F86A02" w:rsidRDefault="007D1DEB" w:rsidP="00F86A02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Jako nosové samohlásky se v </w:t>
      </w:r>
      <w:r w:rsidRPr="00F86A02">
        <w:rPr>
          <w:rFonts w:ascii="Times New Roman" w:hAnsi="Times New Roman" w:cs="Times New Roman"/>
          <w:u w:val="single"/>
        </w:rPr>
        <w:t>pozměněné podobě</w:t>
      </w:r>
      <w:r w:rsidRPr="00F86A02">
        <w:rPr>
          <w:rFonts w:ascii="Times New Roman" w:hAnsi="Times New Roman" w:cs="Times New Roman"/>
        </w:rPr>
        <w:t xml:space="preserve"> zachovaly v</w:t>
      </w:r>
      <w:r w:rsidRPr="00F86A02">
        <w:rPr>
          <w:rFonts w:ascii="Times New Roman" w:hAnsi="Times New Roman" w:cs="Times New Roman"/>
          <w:b/>
        </w:rPr>
        <w:t> polštině</w:t>
      </w:r>
      <w:r w:rsidRPr="00F86A02">
        <w:rPr>
          <w:rFonts w:ascii="Times New Roman" w:hAnsi="Times New Roman" w:cs="Times New Roman"/>
        </w:rPr>
        <w:t xml:space="preserve"> a v</w:t>
      </w:r>
      <w:r w:rsidRPr="00F86A02">
        <w:rPr>
          <w:rFonts w:ascii="Times New Roman" w:hAnsi="Times New Roman" w:cs="Times New Roman"/>
          <w:b/>
        </w:rPr>
        <w:t> polabštině</w:t>
      </w:r>
      <w:r w:rsidRPr="00F86A02">
        <w:rPr>
          <w:rFonts w:ascii="Times New Roman" w:hAnsi="Times New Roman" w:cs="Times New Roman"/>
        </w:rPr>
        <w:t>.</w:t>
      </w:r>
    </w:p>
    <w:p w:rsidR="007D1DEB" w:rsidRPr="00F86A02" w:rsidRDefault="007D1DEB" w:rsidP="00F86A02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lastRenderedPageBreak/>
        <w:t xml:space="preserve">Na území, kde se nosovky realizovaly jako nízké hlásky (tj. v polštině, některých slovinských dialektech, makedonštině a bulharštině), se držely déle. Tam, kde se vyslovovaly různě, byl zánik rychlejší. </w:t>
      </w:r>
    </w:p>
    <w:p w:rsidR="000E0C5A" w:rsidRPr="00F86A02" w:rsidRDefault="000E0C5A" w:rsidP="00F86A02">
      <w:pPr>
        <w:pStyle w:val="Zkladntext"/>
        <w:numPr>
          <w:ilvl w:val="0"/>
          <w:numId w:val="75"/>
        </w:numPr>
        <w:spacing w:after="0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ọ &gt; u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proofErr w:type="spellStart"/>
      <w:r w:rsidRPr="00F86A02">
        <w:rPr>
          <w:i/>
          <w:sz w:val="22"/>
          <w:szCs w:val="22"/>
        </w:rPr>
        <w:t>golọb</w:t>
      </w:r>
      <w:proofErr w:type="spellEnd"/>
      <w:r w:rsidRPr="00F86A02">
        <w:rPr>
          <w:i/>
          <w:sz w:val="22"/>
          <w:szCs w:val="22"/>
        </w:rPr>
        <w:t xml:space="preserve"> &gt; holub</w:t>
      </w:r>
    </w:p>
    <w:p w:rsidR="00D228B4" w:rsidRPr="00F86A02" w:rsidRDefault="000E0C5A" w:rsidP="00F86A02">
      <w:pPr>
        <w:pStyle w:val="Zkladntext"/>
        <w:numPr>
          <w:ilvl w:val="0"/>
          <w:numId w:val="75"/>
        </w:numPr>
        <w:spacing w:after="0"/>
        <w:jc w:val="both"/>
        <w:rPr>
          <w:b/>
          <w:color w:val="FF0000"/>
          <w:sz w:val="22"/>
          <w:szCs w:val="22"/>
          <w:u w:val="single"/>
        </w:rPr>
      </w:pPr>
      <w:r w:rsidRPr="00F86A02">
        <w:rPr>
          <w:b/>
          <w:sz w:val="22"/>
          <w:szCs w:val="22"/>
        </w:rPr>
        <w:t xml:space="preserve">ę &gt; </w:t>
      </w:r>
      <w:r w:rsidR="00D228B4" w:rsidRPr="00F86A02">
        <w:rPr>
          <w:b/>
          <w:sz w:val="22"/>
          <w:szCs w:val="22"/>
        </w:rPr>
        <w:t>ä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proofErr w:type="spellStart"/>
      <w:r w:rsidRPr="00F86A02">
        <w:rPr>
          <w:i/>
          <w:sz w:val="22"/>
          <w:szCs w:val="22"/>
        </w:rPr>
        <w:t>pęt</w:t>
      </w:r>
      <w:proofErr w:type="spellEnd"/>
      <w:r w:rsidRPr="00F86A02">
        <w:rPr>
          <w:i/>
          <w:color w:val="0070C0"/>
          <w:sz w:val="22"/>
          <w:szCs w:val="22"/>
        </w:rPr>
        <w:t xml:space="preserve"> </w:t>
      </w:r>
      <w:r w:rsidRPr="00F86A02">
        <w:rPr>
          <w:i/>
          <w:sz w:val="22"/>
          <w:szCs w:val="22"/>
        </w:rPr>
        <w:t xml:space="preserve">&gt; </w:t>
      </w:r>
      <w:proofErr w:type="spellStart"/>
      <w:r w:rsidRPr="00F86A02">
        <w:rPr>
          <w:i/>
          <w:sz w:val="22"/>
          <w:szCs w:val="22"/>
        </w:rPr>
        <w:t>p</w:t>
      </w:r>
      <w:r w:rsidR="00D228B4" w:rsidRPr="00F86A02">
        <w:rPr>
          <w:sz w:val="22"/>
          <w:szCs w:val="22"/>
        </w:rPr>
        <w:t>ä</w:t>
      </w:r>
      <w:r w:rsidRPr="00F86A02">
        <w:rPr>
          <w:i/>
          <w:sz w:val="22"/>
          <w:szCs w:val="22"/>
        </w:rPr>
        <w:t>t</w:t>
      </w:r>
      <w:proofErr w:type="spellEnd"/>
      <w:r w:rsidR="00D228B4" w:rsidRPr="00F86A02">
        <w:rPr>
          <w:i/>
          <w:sz w:val="22"/>
          <w:szCs w:val="22"/>
        </w:rPr>
        <w:t xml:space="preserve"> </w:t>
      </w:r>
      <w:r w:rsidR="00D228B4" w:rsidRPr="00F86A02">
        <w:rPr>
          <w:i/>
          <w:sz w:val="22"/>
          <w:szCs w:val="22"/>
        </w:rPr>
        <w:tab/>
      </w:r>
    </w:p>
    <w:p w:rsidR="00D228B4" w:rsidRPr="00F86A02" w:rsidRDefault="00D228B4" w:rsidP="00F86A02">
      <w:pPr>
        <w:pStyle w:val="Zkladntext"/>
        <w:spacing w:after="0"/>
        <w:ind w:left="720" w:hanging="436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Toto </w:t>
      </w:r>
      <w:r w:rsidRPr="00F86A02">
        <w:rPr>
          <w:b/>
          <w:sz w:val="22"/>
          <w:szCs w:val="22"/>
        </w:rPr>
        <w:t xml:space="preserve">ä </w:t>
      </w:r>
      <w:r w:rsidRPr="00F86A02">
        <w:rPr>
          <w:sz w:val="22"/>
          <w:szCs w:val="22"/>
        </w:rPr>
        <w:t>se dále vyvíjelo</w:t>
      </w:r>
      <w:r w:rsidR="0039654D" w:rsidRPr="00F86A02">
        <w:rPr>
          <w:sz w:val="22"/>
          <w:szCs w:val="22"/>
        </w:rPr>
        <w:t xml:space="preserve"> jako </w:t>
      </w:r>
      <w:r w:rsidRPr="00F86A02">
        <w:rPr>
          <w:b/>
          <w:sz w:val="22"/>
          <w:szCs w:val="22"/>
        </w:rPr>
        <w:t>´a</w:t>
      </w:r>
      <w:r w:rsidR="0039654D" w:rsidRPr="00F86A02">
        <w:rPr>
          <w:sz w:val="22"/>
          <w:szCs w:val="22"/>
        </w:rPr>
        <w:t xml:space="preserve"> </w:t>
      </w:r>
      <w:r w:rsidRPr="00F86A02">
        <w:rPr>
          <w:sz w:val="22"/>
          <w:szCs w:val="22"/>
        </w:rPr>
        <w:t>po měkké</w:t>
      </w:r>
      <w:r w:rsidR="0039654D" w:rsidRPr="00F86A02">
        <w:rPr>
          <w:sz w:val="22"/>
          <w:szCs w:val="22"/>
        </w:rPr>
        <w:t>:</w:t>
      </w:r>
    </w:p>
    <w:p w:rsidR="00D228B4" w:rsidRPr="00F86A02" w:rsidRDefault="00D228B4" w:rsidP="00F86A02">
      <w:pPr>
        <w:pStyle w:val="Zkladntext"/>
        <w:numPr>
          <w:ilvl w:val="0"/>
          <w:numId w:val="84"/>
        </w:numPr>
        <w:spacing w:after="0"/>
        <w:ind w:left="709" w:firstLine="0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>ě/e</w:t>
      </w:r>
      <w:r w:rsidRPr="00F86A02">
        <w:rPr>
          <w:sz w:val="22"/>
          <w:szCs w:val="22"/>
        </w:rPr>
        <w:t xml:space="preserve"> – v</w:t>
      </w:r>
      <w:r w:rsidR="0039654D" w:rsidRPr="00F86A02">
        <w:rPr>
          <w:sz w:val="22"/>
          <w:szCs w:val="22"/>
        </w:rPr>
        <w:t> pozici před měkkou a v</w:t>
      </w:r>
      <w:r w:rsidRPr="00F86A02">
        <w:rPr>
          <w:sz w:val="22"/>
          <w:szCs w:val="22"/>
        </w:rPr>
        <w:t> krátkých pozicích na konci slov</w:t>
      </w:r>
    </w:p>
    <w:p w:rsidR="00D228B4" w:rsidRPr="00F86A02" w:rsidRDefault="00D228B4" w:rsidP="00F86A02">
      <w:pPr>
        <w:pStyle w:val="Zkladntext"/>
        <w:numPr>
          <w:ilvl w:val="0"/>
          <w:numId w:val="84"/>
        </w:numPr>
        <w:spacing w:after="0"/>
        <w:ind w:left="709" w:firstLine="0"/>
        <w:jc w:val="both"/>
        <w:rPr>
          <w:b/>
          <w:color w:val="FF0000"/>
          <w:sz w:val="22"/>
          <w:szCs w:val="22"/>
          <w:u w:val="single"/>
        </w:rPr>
      </w:pPr>
      <w:r w:rsidRPr="00F86A02">
        <w:rPr>
          <w:b/>
          <w:sz w:val="22"/>
          <w:szCs w:val="22"/>
        </w:rPr>
        <w:t>í</w:t>
      </w:r>
      <w:r w:rsidRPr="00F86A02">
        <w:rPr>
          <w:sz w:val="22"/>
          <w:szCs w:val="22"/>
        </w:rPr>
        <w:t xml:space="preserve"> – </w:t>
      </w:r>
      <w:r w:rsidR="0039654D" w:rsidRPr="00F86A02">
        <w:rPr>
          <w:sz w:val="22"/>
          <w:szCs w:val="22"/>
        </w:rPr>
        <w:t>v pozici před měkkou a v</w:t>
      </w:r>
      <w:r w:rsidRPr="00F86A02">
        <w:rPr>
          <w:sz w:val="22"/>
          <w:szCs w:val="22"/>
        </w:rPr>
        <w:t xml:space="preserve"> dlouhých pozicích na konci slov</w:t>
      </w:r>
    </w:p>
    <w:p w:rsidR="00573E23" w:rsidRPr="00F86A02" w:rsidRDefault="00573E23" w:rsidP="00F86A02">
      <w:pPr>
        <w:pStyle w:val="Nadpis1"/>
        <w:numPr>
          <w:ilvl w:val="1"/>
          <w:numId w:val="61"/>
        </w:numPr>
        <w:spacing w:before="0" w:line="24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F86A02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Vývoj </w:t>
      </w:r>
      <w:proofErr w:type="spellStart"/>
      <w:r w:rsidRPr="00F86A02">
        <w:rPr>
          <w:rFonts w:ascii="Times New Roman" w:hAnsi="Times New Roman" w:cs="Times New Roman"/>
          <w:color w:val="auto"/>
          <w:sz w:val="22"/>
          <w:szCs w:val="22"/>
          <w:u w:val="single"/>
        </w:rPr>
        <w:t>jať</w:t>
      </w:r>
      <w:proofErr w:type="spellEnd"/>
    </w:p>
    <w:p w:rsidR="000E0C5A" w:rsidRPr="00F86A02" w:rsidRDefault="000E0C5A" w:rsidP="00F86A02">
      <w:pPr>
        <w:pStyle w:val="Zkladntext"/>
        <w:numPr>
          <w:ilvl w:val="0"/>
          <w:numId w:val="76"/>
        </w:numPr>
        <w:spacing w:after="0"/>
        <w:ind w:left="284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Nebyla jednotná výslovnost</w:t>
      </w:r>
    </w:p>
    <w:p w:rsidR="000E0C5A" w:rsidRPr="00F86A02" w:rsidRDefault="000E0C5A" w:rsidP="00F86A02">
      <w:pPr>
        <w:pStyle w:val="Zkladntext"/>
        <w:numPr>
          <w:ilvl w:val="0"/>
          <w:numId w:val="76"/>
        </w:numPr>
        <w:spacing w:after="0"/>
        <w:ind w:left="284" w:hanging="284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Vzniklo z </w:t>
      </w:r>
      <w:r w:rsidRPr="00F86A02">
        <w:rPr>
          <w:sz w:val="22"/>
          <w:szCs w:val="22"/>
          <w:u w:val="single"/>
        </w:rPr>
        <w:t>dlouhého e</w:t>
      </w:r>
      <w:r w:rsidRPr="00F86A02">
        <w:rPr>
          <w:sz w:val="22"/>
          <w:szCs w:val="22"/>
        </w:rPr>
        <w:t xml:space="preserve"> nebo z </w:t>
      </w:r>
      <w:r w:rsidRPr="00F86A02">
        <w:rPr>
          <w:sz w:val="22"/>
          <w:szCs w:val="22"/>
          <w:u w:val="single"/>
        </w:rPr>
        <w:t>monoftongizace diftongů</w:t>
      </w:r>
    </w:p>
    <w:p w:rsidR="000E0C5A" w:rsidRPr="00F86A02" w:rsidRDefault="000E0C5A" w:rsidP="00F86A02">
      <w:pPr>
        <w:pStyle w:val="Zkladntext"/>
        <w:spacing w:after="0"/>
        <w:ind w:firstLine="426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ě:</w:t>
      </w:r>
    </w:p>
    <w:p w:rsidR="000E0C5A" w:rsidRPr="00F86A02" w:rsidRDefault="000E0C5A" w:rsidP="00F86A02">
      <w:pPr>
        <w:pStyle w:val="Zkladntext"/>
        <w:numPr>
          <w:ilvl w:val="0"/>
          <w:numId w:val="77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krátké</w:t>
      </w:r>
      <w:r w:rsidRPr="00F86A02">
        <w:rPr>
          <w:b/>
          <w:sz w:val="22"/>
          <w:szCs w:val="22"/>
        </w:rPr>
        <w:t xml:space="preserve"> e</w:t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r w:rsidRPr="00F86A02">
        <w:rPr>
          <w:b/>
          <w:sz w:val="22"/>
          <w:szCs w:val="22"/>
        </w:rPr>
        <w:tab/>
      </w:r>
      <w:proofErr w:type="spellStart"/>
      <w:r w:rsidRPr="00F86A02">
        <w:rPr>
          <w:i/>
          <w:sz w:val="22"/>
          <w:szCs w:val="22"/>
        </w:rPr>
        <w:t>cěna</w:t>
      </w:r>
      <w:proofErr w:type="spellEnd"/>
      <w:r w:rsidRPr="00F86A02">
        <w:rPr>
          <w:i/>
          <w:sz w:val="22"/>
          <w:szCs w:val="22"/>
        </w:rPr>
        <w:t xml:space="preserve"> &gt; cena</w:t>
      </w:r>
    </w:p>
    <w:p w:rsidR="000E0C5A" w:rsidRPr="00F86A02" w:rsidRDefault="000E0C5A" w:rsidP="00F86A02">
      <w:pPr>
        <w:pStyle w:val="Zkladntext"/>
        <w:numPr>
          <w:ilvl w:val="0"/>
          <w:numId w:val="77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dlouhé </w:t>
      </w:r>
      <w:proofErr w:type="spellStart"/>
      <w:r w:rsidRPr="00F86A02">
        <w:rPr>
          <w:b/>
          <w:sz w:val="22"/>
          <w:szCs w:val="22"/>
        </w:rPr>
        <w:t>ie</w:t>
      </w:r>
      <w:proofErr w:type="spellEnd"/>
      <w:r w:rsidRPr="00F86A02">
        <w:rPr>
          <w:sz w:val="22"/>
          <w:szCs w:val="22"/>
        </w:rPr>
        <w:t xml:space="preserve"> </w:t>
      </w:r>
      <w:r w:rsidR="00B96FAF" w:rsidRPr="00F86A02">
        <w:rPr>
          <w:sz w:val="22"/>
          <w:szCs w:val="22"/>
        </w:rPr>
        <w:t>(</w:t>
      </w:r>
      <w:r w:rsidRPr="00F86A02">
        <w:rPr>
          <w:sz w:val="22"/>
          <w:szCs w:val="22"/>
        </w:rPr>
        <w:t xml:space="preserve">v 15. </w:t>
      </w:r>
      <w:r w:rsidR="00573E23" w:rsidRPr="00F86A02">
        <w:rPr>
          <w:sz w:val="22"/>
          <w:szCs w:val="22"/>
        </w:rPr>
        <w:t>s</w:t>
      </w:r>
      <w:r w:rsidRPr="00F86A02">
        <w:rPr>
          <w:sz w:val="22"/>
          <w:szCs w:val="22"/>
        </w:rPr>
        <w:t>toletí změna na í)</w:t>
      </w:r>
      <w:r w:rsidRPr="00F86A02">
        <w:rPr>
          <w:sz w:val="22"/>
          <w:szCs w:val="22"/>
        </w:rPr>
        <w:tab/>
      </w:r>
      <w:r w:rsidRPr="00F86A02">
        <w:rPr>
          <w:sz w:val="22"/>
          <w:szCs w:val="22"/>
        </w:rPr>
        <w:tab/>
      </w:r>
      <w:r w:rsidRPr="00F86A02">
        <w:rPr>
          <w:sz w:val="22"/>
          <w:szCs w:val="22"/>
        </w:rPr>
        <w:tab/>
      </w:r>
      <w:proofErr w:type="spellStart"/>
      <w:r w:rsidRPr="00F86A02">
        <w:rPr>
          <w:i/>
          <w:sz w:val="22"/>
          <w:szCs w:val="22"/>
        </w:rPr>
        <w:t>věra</w:t>
      </w:r>
      <w:proofErr w:type="spellEnd"/>
      <w:r w:rsidRPr="00F86A02">
        <w:rPr>
          <w:i/>
          <w:sz w:val="22"/>
          <w:szCs w:val="22"/>
        </w:rPr>
        <w:t xml:space="preserve"> &gt; </w:t>
      </w:r>
      <w:proofErr w:type="spellStart"/>
      <w:r w:rsidRPr="00F86A02">
        <w:rPr>
          <w:i/>
          <w:sz w:val="22"/>
          <w:szCs w:val="22"/>
        </w:rPr>
        <w:t>viera</w:t>
      </w:r>
      <w:proofErr w:type="spellEnd"/>
      <w:r w:rsidRPr="00F86A02">
        <w:rPr>
          <w:i/>
          <w:sz w:val="22"/>
          <w:szCs w:val="22"/>
        </w:rPr>
        <w:t xml:space="preserve"> &gt; víra</w:t>
      </w:r>
    </w:p>
    <w:p w:rsidR="000E0C5A" w:rsidRPr="00F86A02" w:rsidRDefault="000E0C5A" w:rsidP="00F86A02">
      <w:pPr>
        <w:pStyle w:val="Zkladntext"/>
        <w:numPr>
          <w:ilvl w:val="0"/>
          <w:numId w:val="77"/>
        </w:numPr>
        <w:spacing w:after="0"/>
        <w:jc w:val="both"/>
        <w:rPr>
          <w:color w:val="FF0000"/>
          <w:sz w:val="22"/>
          <w:szCs w:val="22"/>
          <w:u w:val="single"/>
        </w:rPr>
      </w:pPr>
      <w:r w:rsidRPr="00F86A02">
        <w:rPr>
          <w:b/>
          <w:sz w:val="22"/>
          <w:szCs w:val="22"/>
        </w:rPr>
        <w:t>je</w:t>
      </w:r>
      <w:r w:rsidRPr="00F86A02">
        <w:rPr>
          <w:sz w:val="22"/>
          <w:szCs w:val="22"/>
        </w:rPr>
        <w:t xml:space="preserve"> (neznázorňujeme, ale vyslovujeme)</w:t>
      </w:r>
      <w:r w:rsidRPr="00F86A02">
        <w:rPr>
          <w:sz w:val="22"/>
          <w:szCs w:val="22"/>
        </w:rPr>
        <w:tab/>
      </w:r>
      <w:r w:rsidR="00573E23" w:rsidRPr="00F86A02">
        <w:rPr>
          <w:sz w:val="22"/>
          <w:szCs w:val="22"/>
        </w:rPr>
        <w:tab/>
      </w:r>
      <w:r w:rsidR="00573E23" w:rsidRPr="00F86A02">
        <w:rPr>
          <w:sz w:val="22"/>
          <w:szCs w:val="22"/>
        </w:rPr>
        <w:tab/>
      </w:r>
      <w:r w:rsidRPr="00F86A02">
        <w:rPr>
          <w:i/>
          <w:sz w:val="22"/>
          <w:szCs w:val="22"/>
        </w:rPr>
        <w:t>pěna</w:t>
      </w:r>
      <w:r w:rsidRPr="00F86A02">
        <w:rPr>
          <w:sz w:val="22"/>
          <w:szCs w:val="22"/>
        </w:rPr>
        <w:t xml:space="preserve"> </w:t>
      </w:r>
    </w:p>
    <w:p w:rsidR="00FA31A8" w:rsidRPr="00F86A02" w:rsidRDefault="00EC6B07" w:rsidP="00F86A02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color w:val="FF0000"/>
        </w:rPr>
        <w:t>  </w:t>
      </w:r>
      <w:r w:rsidR="00FA31A8" w:rsidRPr="00F86A02">
        <w:rPr>
          <w:rFonts w:ascii="Times New Roman" w:hAnsi="Times New Roman" w:cs="Times New Roman"/>
          <w:b/>
        </w:rPr>
        <w:t xml:space="preserve">Periodizace pozdní praslovanštiny, tj. od 800 </w:t>
      </w:r>
      <w:r w:rsidR="00DD6F1D" w:rsidRPr="00F86A02">
        <w:rPr>
          <w:rFonts w:ascii="Times New Roman" w:hAnsi="Times New Roman" w:cs="Times New Roman"/>
          <w:b/>
        </w:rPr>
        <w:t xml:space="preserve">do 1000 </w:t>
      </w:r>
      <w:r w:rsidR="00FA31A8" w:rsidRPr="00F86A02">
        <w:rPr>
          <w:rFonts w:ascii="Times New Roman" w:hAnsi="Times New Roman" w:cs="Times New Roman"/>
          <w:b/>
        </w:rPr>
        <w:t xml:space="preserve">n. </w:t>
      </w:r>
      <w:r w:rsidR="00DD6F1D" w:rsidRPr="00F86A02">
        <w:rPr>
          <w:rFonts w:ascii="Times New Roman" w:hAnsi="Times New Roman" w:cs="Times New Roman"/>
          <w:b/>
        </w:rPr>
        <w:t>l.: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6"/>
        <w:gridCol w:w="4876"/>
        <w:gridCol w:w="3492"/>
      </w:tblGrid>
      <w:tr w:rsidR="00FA31A8" w:rsidRPr="00F86A02" w:rsidTr="00764061">
        <w:trPr>
          <w:trHeight w:val="226"/>
        </w:trPr>
        <w:tc>
          <w:tcPr>
            <w:tcW w:w="5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56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Změna</w:t>
            </w:r>
          </w:p>
        </w:tc>
        <w:tc>
          <w:tcPr>
            <w:tcW w:w="18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Datace</w:t>
            </w:r>
          </w:p>
        </w:tc>
      </w:tr>
      <w:tr w:rsidR="00FA31A8" w:rsidRPr="00F86A02" w:rsidTr="00764061">
        <w:trPr>
          <w:trHeight w:val="243"/>
        </w:trPr>
        <w:tc>
          <w:tcPr>
            <w:tcW w:w="59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1.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Kontrakce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před začátkem 10. století</w:t>
            </w:r>
          </w:p>
        </w:tc>
      </w:tr>
      <w:tr w:rsidR="00FA31A8" w:rsidRPr="00F86A02" w:rsidTr="00764061">
        <w:trPr>
          <w:trHeight w:val="244"/>
        </w:trPr>
        <w:tc>
          <w:tcPr>
            <w:tcW w:w="59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2.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Zánik a vokalizace jerů</w:t>
            </w:r>
          </w:p>
        </w:tc>
        <w:tc>
          <w:tcPr>
            <w:tcW w:w="18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10. století</w:t>
            </w:r>
          </w:p>
        </w:tc>
      </w:tr>
      <w:tr w:rsidR="00FA31A8" w:rsidRPr="00F86A02" w:rsidTr="00764061">
        <w:trPr>
          <w:trHeight w:val="275"/>
        </w:trPr>
        <w:tc>
          <w:tcPr>
            <w:tcW w:w="59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3.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Denazalizace</w:t>
            </w:r>
          </w:p>
        </w:tc>
        <w:tc>
          <w:tcPr>
            <w:tcW w:w="18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konec 10. a začátek 11. století</w:t>
            </w:r>
          </w:p>
        </w:tc>
      </w:tr>
      <w:tr w:rsidR="00FA31A8" w:rsidRPr="00F86A02" w:rsidTr="00764061">
        <w:trPr>
          <w:trHeight w:val="138"/>
        </w:trPr>
        <w:tc>
          <w:tcPr>
            <w:tcW w:w="5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4.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Vývoj jať</w:t>
            </w:r>
          </w:p>
        </w:tc>
        <w:tc>
          <w:tcPr>
            <w:tcW w:w="18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1A8" w:rsidRPr="00F86A02" w:rsidRDefault="00FA31A8" w:rsidP="00F86A02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86A0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začátek 11. století</w:t>
            </w:r>
          </w:p>
        </w:tc>
      </w:tr>
    </w:tbl>
    <w:p w:rsidR="00370070" w:rsidRPr="00F86A02" w:rsidRDefault="00D177EF" w:rsidP="00F86A02">
      <w:pPr>
        <w:spacing w:after="0" w:line="240" w:lineRule="auto"/>
        <w:ind w:left="1440" w:hanging="1440"/>
        <w:jc w:val="both"/>
        <w:rPr>
          <w:rFonts w:ascii="Times New Roman" w:hAnsi="Times New Roman" w:cs="Times New Roman"/>
          <w:b/>
          <w:u w:val="single"/>
        </w:rPr>
      </w:pPr>
      <w:r w:rsidRPr="00F86A02">
        <w:rPr>
          <w:rFonts w:ascii="Times New Roman" w:hAnsi="Times New Roman" w:cs="Times New Roman"/>
          <w:b/>
          <w:highlight w:val="yellow"/>
          <w:u w:val="single"/>
        </w:rPr>
        <w:t xml:space="preserve">6. </w:t>
      </w:r>
      <w:r w:rsidR="00CB3FFE" w:rsidRPr="00F86A02">
        <w:rPr>
          <w:rFonts w:ascii="Times New Roman" w:hAnsi="Times New Roman" w:cs="Times New Roman"/>
          <w:b/>
          <w:highlight w:val="yellow"/>
          <w:u w:val="single"/>
        </w:rPr>
        <w:t>VOKALICKÝ A KONSONANTICKÝ SYSTÉM PO DOKONČENÍ VŠECH ZMĚN</w:t>
      </w:r>
    </w:p>
    <w:p w:rsidR="00370070" w:rsidRPr="00F86A02" w:rsidRDefault="00370070" w:rsidP="00F86A02">
      <w:pPr>
        <w:pStyle w:val="Zkladntext"/>
        <w:spacing w:after="0"/>
        <w:jc w:val="both"/>
        <w:rPr>
          <w:rFonts w:eastAsiaTheme="minorHAnsi"/>
          <w:b/>
          <w:kern w:val="0"/>
          <w:sz w:val="22"/>
          <w:szCs w:val="22"/>
          <w:u w:val="single"/>
        </w:rPr>
      </w:pPr>
      <w:r w:rsidRPr="00F86A02">
        <w:rPr>
          <w:rFonts w:eastAsiaTheme="minorHAnsi"/>
          <w:b/>
          <w:kern w:val="0"/>
          <w:sz w:val="22"/>
          <w:szCs w:val="22"/>
          <w:u w:val="single"/>
        </w:rPr>
        <w:t>Vokalický systém</w:t>
      </w:r>
    </w:p>
    <w:p w:rsidR="00370070" w:rsidRPr="00F86A02" w:rsidRDefault="00370070" w:rsidP="00F86A02">
      <w:pPr>
        <w:pStyle w:val="Zkladntext"/>
        <w:spacing w:after="0"/>
        <w:jc w:val="both"/>
        <w:rPr>
          <w:rFonts w:eastAsiaTheme="minorHAnsi"/>
          <w:kern w:val="0"/>
          <w:sz w:val="22"/>
          <w:szCs w:val="22"/>
        </w:rPr>
      </w:pPr>
      <w:r w:rsidRPr="00F86A02">
        <w:rPr>
          <w:rFonts w:eastAsiaTheme="minorHAnsi"/>
          <w:kern w:val="0"/>
          <w:sz w:val="22"/>
          <w:szCs w:val="22"/>
        </w:rPr>
        <w:tab/>
        <w:t xml:space="preserve">i </w:t>
      </w:r>
      <w:r w:rsidR="00E07A9B" w:rsidRPr="00F86A02">
        <w:rPr>
          <w:rFonts w:eastAsiaTheme="minorHAnsi"/>
          <w:kern w:val="0"/>
          <w:sz w:val="22"/>
          <w:szCs w:val="22"/>
        </w:rPr>
        <w:t>/</w:t>
      </w:r>
      <w:r w:rsidRPr="00F86A02">
        <w:rPr>
          <w:rFonts w:eastAsiaTheme="minorHAnsi"/>
          <w:kern w:val="0"/>
          <w:sz w:val="22"/>
          <w:szCs w:val="22"/>
        </w:rPr>
        <w:t xml:space="preserve"> y</w:t>
      </w:r>
      <w:r w:rsidRPr="00F86A02">
        <w:rPr>
          <w:rFonts w:eastAsiaTheme="minorHAnsi"/>
          <w:kern w:val="0"/>
          <w:sz w:val="22"/>
          <w:szCs w:val="22"/>
        </w:rPr>
        <w:tab/>
      </w:r>
      <w:r w:rsidR="00E07A9B" w:rsidRPr="00F86A02">
        <w:rPr>
          <w:rFonts w:eastAsiaTheme="minorHAnsi"/>
          <w:kern w:val="0"/>
          <w:sz w:val="22"/>
          <w:szCs w:val="22"/>
        </w:rPr>
        <w:tab/>
      </w:r>
      <w:r w:rsidRPr="00F86A02">
        <w:rPr>
          <w:rFonts w:eastAsiaTheme="minorHAnsi"/>
          <w:kern w:val="0"/>
          <w:sz w:val="22"/>
          <w:szCs w:val="22"/>
        </w:rPr>
        <w:t>´u/u</w:t>
      </w:r>
    </w:p>
    <w:p w:rsidR="00370070" w:rsidRPr="00F86A02" w:rsidRDefault="00370070" w:rsidP="00F86A02">
      <w:pPr>
        <w:pStyle w:val="Zkladntext"/>
        <w:spacing w:after="0"/>
        <w:jc w:val="both"/>
        <w:rPr>
          <w:sz w:val="22"/>
          <w:szCs w:val="22"/>
        </w:rPr>
      </w:pPr>
      <w:r w:rsidRPr="00F86A02">
        <w:rPr>
          <w:rFonts w:eastAsiaTheme="minorHAnsi"/>
          <w:kern w:val="0"/>
          <w:sz w:val="22"/>
          <w:szCs w:val="22"/>
        </w:rPr>
        <w:tab/>
      </w:r>
      <w:r w:rsidR="00E07A9B" w:rsidRPr="00F86A02">
        <w:rPr>
          <w:rFonts w:eastAsiaTheme="minorHAnsi"/>
          <w:kern w:val="0"/>
          <w:sz w:val="22"/>
          <w:szCs w:val="22"/>
        </w:rPr>
        <w:t>ě</w:t>
      </w:r>
    </w:p>
    <w:p w:rsidR="00E07A9B" w:rsidRPr="00F86A02" w:rsidRDefault="00370070" w:rsidP="00F86A02">
      <w:pPr>
        <w:pStyle w:val="Zkladntext"/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ab/>
      </w:r>
      <w:r w:rsidR="00E07A9B" w:rsidRPr="00F86A02">
        <w:rPr>
          <w:sz w:val="22"/>
          <w:szCs w:val="22"/>
        </w:rPr>
        <w:t>´</w:t>
      </w:r>
      <w:r w:rsidRPr="00F86A02">
        <w:rPr>
          <w:sz w:val="22"/>
          <w:szCs w:val="22"/>
        </w:rPr>
        <w:t xml:space="preserve">e </w:t>
      </w:r>
      <w:r w:rsidR="00E07A9B" w:rsidRPr="00F86A02">
        <w:rPr>
          <w:sz w:val="22"/>
          <w:szCs w:val="22"/>
        </w:rPr>
        <w:t>/e</w:t>
      </w:r>
      <w:r w:rsidR="00E07A9B" w:rsidRPr="00F86A02">
        <w:rPr>
          <w:sz w:val="22"/>
          <w:szCs w:val="22"/>
        </w:rPr>
        <w:tab/>
      </w:r>
      <w:r w:rsidR="00E07A9B" w:rsidRPr="00F86A02">
        <w:rPr>
          <w:sz w:val="22"/>
          <w:szCs w:val="22"/>
        </w:rPr>
        <w:tab/>
        <w:t>´o/o</w:t>
      </w:r>
    </w:p>
    <w:p w:rsidR="00E07A9B" w:rsidRPr="00F86A02" w:rsidRDefault="00E07A9B" w:rsidP="00F86A02">
      <w:pPr>
        <w:pStyle w:val="Zkladntext"/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ab/>
        <w:t>´ä/ä</w:t>
      </w:r>
      <w:r w:rsidRPr="00F86A02">
        <w:rPr>
          <w:sz w:val="22"/>
          <w:szCs w:val="22"/>
        </w:rPr>
        <w:tab/>
      </w:r>
      <w:r w:rsidRPr="00F86A02">
        <w:rPr>
          <w:sz w:val="22"/>
          <w:szCs w:val="22"/>
        </w:rPr>
        <w:tab/>
        <w:t>´a/a</w:t>
      </w:r>
    </w:p>
    <w:p w:rsidR="00370070" w:rsidRPr="00F86A02" w:rsidRDefault="00370070" w:rsidP="00F86A02">
      <w:pPr>
        <w:pStyle w:val="Zkladntext"/>
        <w:spacing w:after="0"/>
        <w:jc w:val="both"/>
        <w:rPr>
          <w:rFonts w:eastAsiaTheme="minorHAnsi"/>
          <w:b/>
          <w:kern w:val="0"/>
          <w:sz w:val="22"/>
          <w:szCs w:val="22"/>
          <w:u w:val="single"/>
        </w:rPr>
      </w:pPr>
      <w:r w:rsidRPr="00F86A02">
        <w:rPr>
          <w:rFonts w:eastAsiaTheme="minorHAnsi"/>
          <w:b/>
          <w:kern w:val="0"/>
          <w:sz w:val="22"/>
          <w:szCs w:val="22"/>
          <w:u w:val="single"/>
        </w:rPr>
        <w:t>Konsonantický systém</w:t>
      </w:r>
      <w:r w:rsidRPr="00F86A02">
        <w:rPr>
          <w:rFonts w:eastAsiaTheme="minorHAnsi"/>
          <w:b/>
          <w:kern w:val="0"/>
          <w:sz w:val="22"/>
          <w:szCs w:val="22"/>
        </w:rPr>
        <w:tab/>
      </w:r>
      <w:r w:rsidRPr="00F86A02">
        <w:rPr>
          <w:rFonts w:eastAsiaTheme="minorHAnsi"/>
          <w:b/>
          <w:kern w:val="0"/>
          <w:sz w:val="22"/>
          <w:szCs w:val="22"/>
        </w:rPr>
        <w:tab/>
      </w:r>
    </w:p>
    <w:p w:rsidR="00370070" w:rsidRPr="00F86A02" w:rsidRDefault="00370070" w:rsidP="00F86A02">
      <w:pPr>
        <w:pStyle w:val="Zkladntext"/>
        <w:spacing w:after="0"/>
        <w:ind w:left="720" w:hanging="720"/>
        <w:jc w:val="both"/>
        <w:rPr>
          <w:sz w:val="22"/>
          <w:szCs w:val="22"/>
        </w:rPr>
      </w:pPr>
      <w:r w:rsidRPr="00F86A02">
        <w:rPr>
          <w:rFonts w:eastAsiaTheme="minorHAnsi"/>
          <w:kern w:val="0"/>
          <w:sz w:val="22"/>
          <w:szCs w:val="22"/>
        </w:rPr>
        <w:t>V</w:t>
      </w:r>
      <w:r w:rsidRPr="00F86A02">
        <w:rPr>
          <w:sz w:val="22"/>
          <w:szCs w:val="22"/>
        </w:rPr>
        <w:t xml:space="preserve"> koncovém období </w:t>
      </w:r>
      <w:r w:rsidR="00CB3FFE" w:rsidRPr="00F86A02">
        <w:rPr>
          <w:sz w:val="22"/>
          <w:szCs w:val="22"/>
        </w:rPr>
        <w:t>byl</w:t>
      </w:r>
      <w:r w:rsidRPr="00F86A02">
        <w:rPr>
          <w:sz w:val="22"/>
          <w:szCs w:val="22"/>
        </w:rPr>
        <w:t xml:space="preserve"> následující konsonantický systém:</w:t>
      </w:r>
    </w:p>
    <w:p w:rsidR="00370070" w:rsidRPr="00F86A02" w:rsidRDefault="00370070" w:rsidP="00F86A02">
      <w:pPr>
        <w:pStyle w:val="Zkladntext"/>
        <w:numPr>
          <w:ilvl w:val="0"/>
          <w:numId w:val="85"/>
        </w:numPr>
        <w:spacing w:after="0"/>
        <w:ind w:left="709" w:hanging="425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labiály (retnice): </w:t>
      </w:r>
      <w:r w:rsidRPr="00F86A02">
        <w:rPr>
          <w:b/>
          <w:sz w:val="22"/>
          <w:szCs w:val="22"/>
        </w:rPr>
        <w:t>b, p, v, m</w:t>
      </w:r>
    </w:p>
    <w:p w:rsidR="00370070" w:rsidRPr="00F86A02" w:rsidRDefault="00370070" w:rsidP="00F86A02">
      <w:pPr>
        <w:pStyle w:val="Zkladntext"/>
        <w:numPr>
          <w:ilvl w:val="0"/>
          <w:numId w:val="85"/>
        </w:numPr>
        <w:spacing w:after="0"/>
        <w:ind w:left="709" w:hanging="425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dentály (zubní): </w:t>
      </w:r>
      <w:r w:rsidRPr="00F86A02">
        <w:rPr>
          <w:b/>
          <w:sz w:val="22"/>
          <w:szCs w:val="22"/>
        </w:rPr>
        <w:t xml:space="preserve">t, d, c, </w:t>
      </w:r>
      <w:proofErr w:type="spellStart"/>
      <w:r w:rsidRPr="00F86A02">
        <w:rPr>
          <w:b/>
          <w:sz w:val="22"/>
          <w:szCs w:val="22"/>
        </w:rPr>
        <w:t>dz</w:t>
      </w:r>
      <w:proofErr w:type="spellEnd"/>
      <w:r w:rsidRPr="00F86A02">
        <w:rPr>
          <w:b/>
          <w:sz w:val="22"/>
          <w:szCs w:val="22"/>
        </w:rPr>
        <w:t>, s, z, r, l, n</w:t>
      </w:r>
    </w:p>
    <w:p w:rsidR="00370070" w:rsidRPr="00F86A02" w:rsidRDefault="00370070" w:rsidP="00F86A02">
      <w:pPr>
        <w:pStyle w:val="Zkladntext"/>
        <w:numPr>
          <w:ilvl w:val="0"/>
          <w:numId w:val="85"/>
        </w:numPr>
        <w:spacing w:after="0"/>
        <w:ind w:left="709" w:hanging="425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palatály (</w:t>
      </w:r>
      <w:proofErr w:type="spellStart"/>
      <w:r w:rsidRPr="00F86A02">
        <w:rPr>
          <w:sz w:val="22"/>
          <w:szCs w:val="22"/>
        </w:rPr>
        <w:t>předopatrové</w:t>
      </w:r>
      <w:proofErr w:type="spellEnd"/>
      <w:r w:rsidRPr="00F86A02">
        <w:rPr>
          <w:sz w:val="22"/>
          <w:szCs w:val="22"/>
        </w:rPr>
        <w:t xml:space="preserve">): </w:t>
      </w:r>
      <w:r w:rsidRPr="00F86A02">
        <w:rPr>
          <w:b/>
          <w:sz w:val="22"/>
          <w:szCs w:val="22"/>
        </w:rPr>
        <w:t xml:space="preserve">č, </w:t>
      </w:r>
      <w:proofErr w:type="spellStart"/>
      <w:r w:rsidRPr="00F86A02">
        <w:rPr>
          <w:b/>
          <w:sz w:val="22"/>
          <w:szCs w:val="22"/>
        </w:rPr>
        <w:t>dž</w:t>
      </w:r>
      <w:proofErr w:type="spellEnd"/>
      <w:r w:rsidRPr="00F86A02">
        <w:rPr>
          <w:b/>
          <w:sz w:val="22"/>
          <w:szCs w:val="22"/>
        </w:rPr>
        <w:t>, ž, š, ň, ľ, r‘</w:t>
      </w:r>
    </w:p>
    <w:p w:rsidR="00370070" w:rsidRPr="00F86A02" w:rsidRDefault="00370070" w:rsidP="00F86A02">
      <w:pPr>
        <w:pStyle w:val="Zkladntext"/>
        <w:numPr>
          <w:ilvl w:val="0"/>
          <w:numId w:val="85"/>
        </w:numPr>
        <w:spacing w:after="0"/>
        <w:ind w:left="709" w:hanging="425"/>
        <w:jc w:val="both"/>
        <w:rPr>
          <w:sz w:val="22"/>
          <w:szCs w:val="22"/>
        </w:rPr>
      </w:pPr>
      <w:r w:rsidRPr="00F86A02">
        <w:rPr>
          <w:sz w:val="22"/>
          <w:szCs w:val="22"/>
        </w:rPr>
        <w:t xml:space="preserve">veláry (zadopatrové): </w:t>
      </w:r>
      <w:r w:rsidRPr="00F86A02">
        <w:rPr>
          <w:b/>
          <w:sz w:val="22"/>
          <w:szCs w:val="22"/>
        </w:rPr>
        <w:t>g, k, ch</w:t>
      </w:r>
    </w:p>
    <w:p w:rsidR="00775E5B" w:rsidRPr="00F86A02" w:rsidRDefault="006A21B6" w:rsidP="00F86A02">
      <w:pPr>
        <w:pStyle w:val="Zkladntext"/>
        <w:spacing w:after="0"/>
        <w:ind w:left="720" w:hanging="360"/>
        <w:jc w:val="both"/>
        <w:rPr>
          <w:b/>
          <w:sz w:val="22"/>
          <w:szCs w:val="22"/>
          <w:u w:val="single"/>
        </w:rPr>
      </w:pPr>
      <w:r w:rsidRPr="00F86A02">
        <w:rPr>
          <w:b/>
          <w:sz w:val="22"/>
          <w:szCs w:val="22"/>
          <w:highlight w:val="yellow"/>
          <w:u w:val="single"/>
        </w:rPr>
        <w:t xml:space="preserve">7. </w:t>
      </w:r>
      <w:r w:rsidR="00775E5B" w:rsidRPr="00F86A02">
        <w:rPr>
          <w:b/>
          <w:sz w:val="22"/>
          <w:szCs w:val="22"/>
          <w:highlight w:val="yellow"/>
          <w:u w:val="single"/>
        </w:rPr>
        <w:t>MORFOLOGIE</w:t>
      </w:r>
    </w:p>
    <w:p w:rsidR="00775E5B" w:rsidRPr="00F86A02" w:rsidRDefault="00775E5B" w:rsidP="00F86A02">
      <w:pPr>
        <w:pStyle w:val="Zkladntext"/>
        <w:numPr>
          <w:ilvl w:val="0"/>
          <w:numId w:val="80"/>
        </w:numPr>
        <w:spacing w:after="0"/>
        <w:ind w:left="709" w:hanging="283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Praslovanština byla výrazně flektivním typem – gramatické kategorie vyjadřovala flexí (různými koncovkami)</w:t>
      </w:r>
    </w:p>
    <w:p w:rsidR="00775E5B" w:rsidRPr="00F86A02" w:rsidRDefault="00775E5B" w:rsidP="00F86A02">
      <w:pPr>
        <w:pStyle w:val="Zkladntext"/>
        <w:numPr>
          <w:ilvl w:val="0"/>
          <w:numId w:val="80"/>
        </w:numPr>
        <w:spacing w:after="0"/>
        <w:ind w:left="709" w:hanging="283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V dekl</w:t>
      </w:r>
      <w:r w:rsidR="003E254F" w:rsidRPr="00F86A02">
        <w:rPr>
          <w:sz w:val="22"/>
          <w:szCs w:val="22"/>
        </w:rPr>
        <w:t xml:space="preserve">inaci zachovávala pád a číslo (singulár, plurál, </w:t>
      </w:r>
      <w:r w:rsidRPr="00F86A02">
        <w:rPr>
          <w:sz w:val="22"/>
          <w:szCs w:val="22"/>
        </w:rPr>
        <w:t>duál).</w:t>
      </w:r>
    </w:p>
    <w:p w:rsidR="003E254F" w:rsidRPr="00F86A02" w:rsidRDefault="003E254F" w:rsidP="00F86A02">
      <w:pPr>
        <w:pStyle w:val="Zkladntext"/>
        <w:numPr>
          <w:ilvl w:val="0"/>
          <w:numId w:val="80"/>
        </w:numPr>
        <w:spacing w:after="0"/>
        <w:ind w:left="709" w:hanging="283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V systému byly 3 rody – maskulinum, femininum, neutrum</w:t>
      </w:r>
    </w:p>
    <w:p w:rsidR="003E254F" w:rsidRPr="00F86A02" w:rsidRDefault="00775E5B" w:rsidP="00F86A02">
      <w:pPr>
        <w:pStyle w:val="Zkladntext"/>
        <w:numPr>
          <w:ilvl w:val="0"/>
          <w:numId w:val="80"/>
        </w:numPr>
        <w:spacing w:after="0"/>
        <w:ind w:left="709" w:hanging="283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Organizujícím faktorem deklinačního systému b</w:t>
      </w:r>
      <w:r w:rsidR="003E254F" w:rsidRPr="00F86A02">
        <w:rPr>
          <w:sz w:val="22"/>
          <w:szCs w:val="22"/>
        </w:rPr>
        <w:t>yl tzv. „kmenový princip“</w:t>
      </w:r>
    </w:p>
    <w:p w:rsidR="003E254F" w:rsidRPr="00F86A02" w:rsidRDefault="003E254F" w:rsidP="00F86A02">
      <w:pPr>
        <w:pStyle w:val="Zkladntext"/>
        <w:numPr>
          <w:ilvl w:val="0"/>
          <w:numId w:val="80"/>
        </w:numPr>
        <w:spacing w:after="0"/>
        <w:ind w:left="709" w:hanging="283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Skloňovací typy vznikly růzností kmenotvorných přípon</w:t>
      </w:r>
    </w:p>
    <w:p w:rsidR="003E254F" w:rsidRPr="00F86A02" w:rsidRDefault="003E254F" w:rsidP="00F86A02">
      <w:pPr>
        <w:pStyle w:val="Zkladntext"/>
        <w:spacing w:after="0"/>
        <w:ind w:left="720" w:hanging="360"/>
        <w:jc w:val="both"/>
        <w:rPr>
          <w:b/>
          <w:sz w:val="22"/>
          <w:szCs w:val="22"/>
        </w:rPr>
      </w:pPr>
      <w:r w:rsidRPr="00F86A02">
        <w:rPr>
          <w:b/>
          <w:sz w:val="22"/>
          <w:szCs w:val="22"/>
        </w:rPr>
        <w:t>Kořen</w:t>
      </w:r>
    </w:p>
    <w:p w:rsidR="003E254F" w:rsidRPr="00F86A02" w:rsidRDefault="008E4232" w:rsidP="00F86A02">
      <w:pPr>
        <w:pStyle w:val="Zkladntext"/>
        <w:numPr>
          <w:ilvl w:val="0"/>
          <w:numId w:val="83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společná základní část slov</w:t>
      </w:r>
    </w:p>
    <w:p w:rsidR="008E4232" w:rsidRPr="00F86A02" w:rsidRDefault="008E4232" w:rsidP="00F86A02">
      <w:pPr>
        <w:pStyle w:val="Zkladntext"/>
        <w:numPr>
          <w:ilvl w:val="0"/>
          <w:numId w:val="83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nositel lexikálního významu</w:t>
      </w:r>
    </w:p>
    <w:p w:rsidR="003E254F" w:rsidRPr="00F86A02" w:rsidRDefault="003E254F" w:rsidP="00F86A02">
      <w:pPr>
        <w:pStyle w:val="Zkladntext"/>
        <w:spacing w:after="0"/>
        <w:ind w:left="720" w:hanging="360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>Kmenotvorná přípona</w:t>
      </w:r>
      <w:r w:rsidRPr="00F86A02">
        <w:rPr>
          <w:sz w:val="22"/>
          <w:szCs w:val="22"/>
        </w:rPr>
        <w:t xml:space="preserve"> </w:t>
      </w:r>
    </w:p>
    <w:p w:rsidR="003E254F" w:rsidRPr="00F86A02" w:rsidRDefault="003E254F" w:rsidP="00F86A02">
      <w:pPr>
        <w:pStyle w:val="Zkladntext"/>
        <w:numPr>
          <w:ilvl w:val="0"/>
          <w:numId w:val="81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skupina hlásek připínající se ke kořeni</w:t>
      </w:r>
    </w:p>
    <w:p w:rsidR="003E254F" w:rsidRPr="00F86A02" w:rsidRDefault="003E254F" w:rsidP="00F86A02">
      <w:pPr>
        <w:pStyle w:val="Zkladntext"/>
        <w:numPr>
          <w:ilvl w:val="0"/>
          <w:numId w:val="81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modifikovala základní význam kořene, určovala jej jako slovní druh a řadila jej do pojmové třídy</w:t>
      </w:r>
    </w:p>
    <w:p w:rsidR="003E254F" w:rsidRPr="00F86A02" w:rsidRDefault="003E254F" w:rsidP="00F86A02">
      <w:pPr>
        <w:pStyle w:val="Zkladntext"/>
        <w:spacing w:after="0"/>
        <w:ind w:left="720" w:hanging="360"/>
        <w:jc w:val="both"/>
        <w:rPr>
          <w:sz w:val="22"/>
          <w:szCs w:val="22"/>
        </w:rPr>
      </w:pPr>
      <w:r w:rsidRPr="00F86A02">
        <w:rPr>
          <w:b/>
          <w:sz w:val="22"/>
          <w:szCs w:val="22"/>
        </w:rPr>
        <w:t>Kmen</w:t>
      </w:r>
    </w:p>
    <w:p w:rsidR="003E254F" w:rsidRPr="00F86A02" w:rsidRDefault="003E254F" w:rsidP="00F86A02">
      <w:pPr>
        <w:pStyle w:val="Zkladntext"/>
        <w:numPr>
          <w:ilvl w:val="0"/>
          <w:numId w:val="82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spojení kořene a kmenotvorné přípony</w:t>
      </w:r>
    </w:p>
    <w:p w:rsidR="003E254F" w:rsidRPr="00F86A02" w:rsidRDefault="003E254F" w:rsidP="00F86A02">
      <w:pPr>
        <w:pStyle w:val="Zkladntext"/>
        <w:numPr>
          <w:ilvl w:val="0"/>
          <w:numId w:val="82"/>
        </w:numPr>
        <w:spacing w:after="0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u ohebných slov je základem, k němuž se připínají flexivní přípony (koncovky)</w:t>
      </w:r>
    </w:p>
    <w:p w:rsidR="00E020D9" w:rsidRPr="00F86A02" w:rsidRDefault="003E254F" w:rsidP="00F86A02">
      <w:pPr>
        <w:pStyle w:val="Zkladntext"/>
        <w:numPr>
          <w:ilvl w:val="0"/>
          <w:numId w:val="82"/>
        </w:numPr>
        <w:spacing w:after="0"/>
        <w:ind w:left="1077"/>
        <w:jc w:val="both"/>
        <w:rPr>
          <w:sz w:val="22"/>
          <w:szCs w:val="22"/>
        </w:rPr>
      </w:pPr>
      <w:r w:rsidRPr="00F86A02">
        <w:rPr>
          <w:sz w:val="22"/>
          <w:szCs w:val="22"/>
        </w:rPr>
        <w:t>vyjadřuje gramatické významy a syntaktické vztahy</w:t>
      </w:r>
      <w:bookmarkStart w:id="1" w:name="_Toc193115724"/>
      <w:bookmarkEnd w:id="1"/>
    </w:p>
    <w:p w:rsidR="005C63C6" w:rsidRPr="00F86A02" w:rsidRDefault="005C63C6" w:rsidP="00F86A02">
      <w:pPr>
        <w:pBdr>
          <w:top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02">
        <w:rPr>
          <w:rFonts w:ascii="Times New Roman" w:hAnsi="Times New Roman" w:cs="Times New Roman"/>
          <w:b/>
        </w:rPr>
        <w:t xml:space="preserve">Použitá literatura: </w:t>
      </w:r>
    </w:p>
    <w:p w:rsidR="005C63C6" w:rsidRPr="00F86A02" w:rsidRDefault="005C63C6" w:rsidP="00F86A02">
      <w:pPr>
        <w:pBdr>
          <w:top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Radoslav Večerka </w:t>
      </w:r>
      <w:r w:rsidRPr="00F86A02">
        <w:rPr>
          <w:rFonts w:ascii="Times New Roman" w:hAnsi="Times New Roman" w:cs="Times New Roman"/>
          <w:i/>
        </w:rPr>
        <w:t>– Staroslověnština v kontextu slovanských jazyků</w:t>
      </w:r>
    </w:p>
    <w:p w:rsidR="005C63C6" w:rsidRPr="00F86A02" w:rsidRDefault="005C63C6" w:rsidP="00F86A02">
      <w:pPr>
        <w:pBdr>
          <w:top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 xml:space="preserve">Arnošt Lamprecht – </w:t>
      </w:r>
      <w:r w:rsidRPr="00F86A02">
        <w:rPr>
          <w:rFonts w:ascii="Times New Roman" w:hAnsi="Times New Roman" w:cs="Times New Roman"/>
          <w:i/>
        </w:rPr>
        <w:t>Praslovanština</w:t>
      </w:r>
      <w:r w:rsidRPr="00F86A02">
        <w:rPr>
          <w:rFonts w:ascii="Times New Roman" w:hAnsi="Times New Roman" w:cs="Times New Roman"/>
        </w:rPr>
        <w:t xml:space="preserve">. </w:t>
      </w:r>
    </w:p>
    <w:p w:rsidR="005C63C6" w:rsidRPr="00F86A02" w:rsidRDefault="005C63C6" w:rsidP="00F86A02">
      <w:pPr>
        <w:pBdr>
          <w:top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02">
        <w:rPr>
          <w:rFonts w:ascii="Times New Roman" w:hAnsi="Times New Roman" w:cs="Times New Roman"/>
        </w:rPr>
        <w:t>Poznámky z předmětu Praslovanština s Helenou Karlíkovou.</w:t>
      </w:r>
    </w:p>
    <w:sectPr w:rsidR="005C63C6" w:rsidRPr="00F86A02" w:rsidSect="00F86A02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88" w:rsidRDefault="00AD7388" w:rsidP="00033E6D">
      <w:pPr>
        <w:spacing w:after="0" w:line="240" w:lineRule="auto"/>
      </w:pPr>
      <w:r>
        <w:separator/>
      </w:r>
    </w:p>
  </w:endnote>
  <w:endnote w:type="continuationSeparator" w:id="0">
    <w:p w:rsidR="00AD7388" w:rsidRDefault="00AD7388" w:rsidP="0003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88" w:rsidRDefault="00AD7388" w:rsidP="00033E6D">
      <w:pPr>
        <w:spacing w:after="0" w:line="240" w:lineRule="auto"/>
      </w:pPr>
      <w:r>
        <w:separator/>
      </w:r>
    </w:p>
  </w:footnote>
  <w:footnote w:type="continuationSeparator" w:id="0">
    <w:p w:rsidR="00AD7388" w:rsidRDefault="00AD7388" w:rsidP="00033E6D">
      <w:pPr>
        <w:spacing w:after="0" w:line="240" w:lineRule="auto"/>
      </w:pPr>
      <w:r>
        <w:continuationSeparator/>
      </w:r>
    </w:p>
  </w:footnote>
  <w:footnote w:id="1">
    <w:p w:rsidR="0017508D" w:rsidRPr="00D402DD" w:rsidRDefault="0017508D" w:rsidP="00D402DD">
      <w:pPr>
        <w:pStyle w:val="Textpoznpodarou"/>
        <w:jc w:val="both"/>
        <w:rPr>
          <w:rFonts w:ascii="Times New Roman" w:hAnsi="Times New Roman" w:cs="Times New Roman"/>
        </w:rPr>
      </w:pPr>
      <w:r w:rsidRPr="00D402DD">
        <w:rPr>
          <w:rStyle w:val="Znakapoznpodarou"/>
          <w:rFonts w:ascii="Times New Roman" w:hAnsi="Times New Roman" w:cs="Times New Roman"/>
        </w:rPr>
        <w:footnoteRef/>
      </w:r>
      <w:r w:rsidRPr="00D402DD">
        <w:rPr>
          <w:rFonts w:ascii="Times New Roman" w:hAnsi="Times New Roman" w:cs="Times New Roman"/>
        </w:rPr>
        <w:t xml:space="preserve"> U Lamprechta v jeho </w:t>
      </w:r>
      <w:r w:rsidRPr="00D402DD">
        <w:rPr>
          <w:rFonts w:ascii="Times New Roman" w:hAnsi="Times New Roman" w:cs="Times New Roman"/>
          <w:i/>
        </w:rPr>
        <w:t>Praslovanštině</w:t>
      </w:r>
      <w:r w:rsidRPr="00D402DD">
        <w:rPr>
          <w:rFonts w:ascii="Times New Roman" w:hAnsi="Times New Roman" w:cs="Times New Roman"/>
        </w:rPr>
        <w:t xml:space="preserve"> je schéma trošku jiné, tohle je podle Večerky – </w:t>
      </w:r>
      <w:r w:rsidRPr="00D402DD">
        <w:rPr>
          <w:rFonts w:ascii="Times New Roman" w:hAnsi="Times New Roman" w:cs="Times New Roman"/>
          <w:i/>
        </w:rPr>
        <w:t>Staroslověnština v</w:t>
      </w:r>
      <w:r>
        <w:rPr>
          <w:rFonts w:ascii="Times New Roman" w:hAnsi="Times New Roman" w:cs="Times New Roman"/>
          <w:i/>
        </w:rPr>
        <w:t> kontextu slovanských</w:t>
      </w:r>
      <w:r w:rsidRPr="00D402DD">
        <w:rPr>
          <w:rFonts w:ascii="Times New Roman" w:hAnsi="Times New Roman" w:cs="Times New Roman"/>
          <w:i/>
        </w:rPr>
        <w:t xml:space="preserve"> jazyků</w:t>
      </w:r>
      <w:r w:rsidRPr="00D402DD">
        <w:rPr>
          <w:rFonts w:ascii="Times New Roman" w:hAnsi="Times New Roman" w:cs="Times New Roman"/>
        </w:rPr>
        <w:t>, takhle to mám i v poznámkách od Koska.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10E1"/>
    <w:multiLevelType w:val="hybridMultilevel"/>
    <w:tmpl w:val="8368B5BA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4EA2C8F"/>
    <w:multiLevelType w:val="hybridMultilevel"/>
    <w:tmpl w:val="AF3619F4"/>
    <w:lvl w:ilvl="0" w:tplc="3A72B1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473CE"/>
    <w:multiLevelType w:val="hybridMultilevel"/>
    <w:tmpl w:val="318AD25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45309"/>
    <w:multiLevelType w:val="hybridMultilevel"/>
    <w:tmpl w:val="8B1C3FE0"/>
    <w:lvl w:ilvl="0" w:tplc="0405000B">
      <w:start w:val="1"/>
      <w:numFmt w:val="bullet"/>
      <w:lvlText w:val=""/>
      <w:lvlJc w:val="left"/>
      <w:pPr>
        <w:ind w:left="37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820309"/>
    <w:multiLevelType w:val="hybridMultilevel"/>
    <w:tmpl w:val="EFBC8D3C"/>
    <w:lvl w:ilvl="0" w:tplc="207225F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9C168B7"/>
    <w:multiLevelType w:val="hybridMultilevel"/>
    <w:tmpl w:val="C27C8738"/>
    <w:lvl w:ilvl="0" w:tplc="104ED0A4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09F36019"/>
    <w:multiLevelType w:val="hybridMultilevel"/>
    <w:tmpl w:val="CC4E81D0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C561FD"/>
    <w:multiLevelType w:val="hybridMultilevel"/>
    <w:tmpl w:val="CED67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5D7719"/>
    <w:multiLevelType w:val="hybridMultilevel"/>
    <w:tmpl w:val="A908495A"/>
    <w:lvl w:ilvl="0" w:tplc="8B6644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F0147B"/>
    <w:multiLevelType w:val="hybridMultilevel"/>
    <w:tmpl w:val="F06AA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4C59AC"/>
    <w:multiLevelType w:val="hybridMultilevel"/>
    <w:tmpl w:val="A1B2B87C"/>
    <w:lvl w:ilvl="0" w:tplc="2640A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418212A"/>
    <w:multiLevelType w:val="hybridMultilevel"/>
    <w:tmpl w:val="74F45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CC3666"/>
    <w:multiLevelType w:val="hybridMultilevel"/>
    <w:tmpl w:val="444812D8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810456F"/>
    <w:multiLevelType w:val="hybridMultilevel"/>
    <w:tmpl w:val="D2E66C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8187815"/>
    <w:multiLevelType w:val="hybridMultilevel"/>
    <w:tmpl w:val="08DADB1C"/>
    <w:lvl w:ilvl="0" w:tplc="0220E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8535989"/>
    <w:multiLevelType w:val="hybridMultilevel"/>
    <w:tmpl w:val="713EDE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4D55B6"/>
    <w:multiLevelType w:val="hybridMultilevel"/>
    <w:tmpl w:val="CD40C27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BB10204"/>
    <w:multiLevelType w:val="hybridMultilevel"/>
    <w:tmpl w:val="24C043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1C1C17EC"/>
    <w:multiLevelType w:val="hybridMultilevel"/>
    <w:tmpl w:val="C624CC9E"/>
    <w:lvl w:ilvl="0" w:tplc="8D14D7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E9567C0"/>
    <w:multiLevelType w:val="hybridMultilevel"/>
    <w:tmpl w:val="A664B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F3A3713"/>
    <w:multiLevelType w:val="hybridMultilevel"/>
    <w:tmpl w:val="07300232"/>
    <w:lvl w:ilvl="0" w:tplc="040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>
    <w:nsid w:val="237B580E"/>
    <w:multiLevelType w:val="hybridMultilevel"/>
    <w:tmpl w:val="A33EEF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6862323"/>
    <w:multiLevelType w:val="hybridMultilevel"/>
    <w:tmpl w:val="D33082D8"/>
    <w:lvl w:ilvl="0" w:tplc="28942AD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253BB"/>
    <w:multiLevelType w:val="hybridMultilevel"/>
    <w:tmpl w:val="A74EE810"/>
    <w:lvl w:ilvl="0" w:tplc="CC4AE2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2A65103D"/>
    <w:multiLevelType w:val="hybridMultilevel"/>
    <w:tmpl w:val="6F9A0918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AAA7C18"/>
    <w:multiLevelType w:val="hybridMultilevel"/>
    <w:tmpl w:val="FD9CEB4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2C282864"/>
    <w:multiLevelType w:val="hybridMultilevel"/>
    <w:tmpl w:val="6A5CD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BA07F6"/>
    <w:multiLevelType w:val="hybridMultilevel"/>
    <w:tmpl w:val="32BA7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6A6752"/>
    <w:multiLevelType w:val="hybridMultilevel"/>
    <w:tmpl w:val="1B6C8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0D66BA"/>
    <w:multiLevelType w:val="hybridMultilevel"/>
    <w:tmpl w:val="59380FAC"/>
    <w:lvl w:ilvl="0" w:tplc="9B660958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3009188B"/>
    <w:multiLevelType w:val="multilevel"/>
    <w:tmpl w:val="801081A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213330A"/>
    <w:multiLevelType w:val="hybridMultilevel"/>
    <w:tmpl w:val="6C8CA78C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32D8368D"/>
    <w:multiLevelType w:val="hybridMultilevel"/>
    <w:tmpl w:val="0466F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56F12C2"/>
    <w:multiLevelType w:val="hybridMultilevel"/>
    <w:tmpl w:val="52A4ECA2"/>
    <w:lvl w:ilvl="0" w:tplc="94D2B4A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36CF6C08"/>
    <w:multiLevelType w:val="hybridMultilevel"/>
    <w:tmpl w:val="8F124922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39583729"/>
    <w:multiLevelType w:val="hybridMultilevel"/>
    <w:tmpl w:val="9856994E"/>
    <w:lvl w:ilvl="0" w:tplc="0405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6">
    <w:nsid w:val="3A550831"/>
    <w:multiLevelType w:val="hybridMultilevel"/>
    <w:tmpl w:val="F6E66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B531E0A"/>
    <w:multiLevelType w:val="hybridMultilevel"/>
    <w:tmpl w:val="3FF4CA4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3E4C2FC5"/>
    <w:multiLevelType w:val="hybridMultilevel"/>
    <w:tmpl w:val="9F2CDF58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40AF3398"/>
    <w:multiLevelType w:val="hybridMultilevel"/>
    <w:tmpl w:val="2362C16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2627A86"/>
    <w:multiLevelType w:val="hybridMultilevel"/>
    <w:tmpl w:val="542C8960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42FB655F"/>
    <w:multiLevelType w:val="hybridMultilevel"/>
    <w:tmpl w:val="575849BC"/>
    <w:lvl w:ilvl="0" w:tplc="3A02D0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3DB6E05"/>
    <w:multiLevelType w:val="hybridMultilevel"/>
    <w:tmpl w:val="E5C8DA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446E6BEF"/>
    <w:multiLevelType w:val="hybridMultilevel"/>
    <w:tmpl w:val="07B06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6672E5E"/>
    <w:multiLevelType w:val="hybridMultilevel"/>
    <w:tmpl w:val="08A62FD2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475301A7"/>
    <w:multiLevelType w:val="hybridMultilevel"/>
    <w:tmpl w:val="48FA11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483C6387"/>
    <w:multiLevelType w:val="hybridMultilevel"/>
    <w:tmpl w:val="F9E2F854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8756A8E"/>
    <w:multiLevelType w:val="hybridMultilevel"/>
    <w:tmpl w:val="02B63CEC"/>
    <w:lvl w:ilvl="0" w:tplc="A946733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FEB3BCB"/>
    <w:multiLevelType w:val="hybridMultilevel"/>
    <w:tmpl w:val="87569880"/>
    <w:lvl w:ilvl="0" w:tplc="492C916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>
    <w:nsid w:val="4FF537A9"/>
    <w:multiLevelType w:val="hybridMultilevel"/>
    <w:tmpl w:val="86968724"/>
    <w:lvl w:ilvl="0" w:tplc="EDFC7E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00F0969"/>
    <w:multiLevelType w:val="hybridMultilevel"/>
    <w:tmpl w:val="40903A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505A4632"/>
    <w:multiLevelType w:val="hybridMultilevel"/>
    <w:tmpl w:val="9C747400"/>
    <w:lvl w:ilvl="0" w:tplc="82A67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BB5600"/>
    <w:multiLevelType w:val="multilevel"/>
    <w:tmpl w:val="801081A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50E07354"/>
    <w:multiLevelType w:val="hybridMultilevel"/>
    <w:tmpl w:val="4E9078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1241EF5"/>
    <w:multiLevelType w:val="hybridMultilevel"/>
    <w:tmpl w:val="D51C0B16"/>
    <w:lvl w:ilvl="0" w:tplc="7528E76C">
      <w:start w:val="3"/>
      <w:numFmt w:val="decimal"/>
      <w:lvlText w:val="%1."/>
      <w:lvlJc w:val="left"/>
      <w:pPr>
        <w:ind w:left="1146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516731E0"/>
    <w:multiLevelType w:val="hybridMultilevel"/>
    <w:tmpl w:val="12464CC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516F5480"/>
    <w:multiLevelType w:val="hybridMultilevel"/>
    <w:tmpl w:val="19BEFE1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>
    <w:nsid w:val="528B6F6A"/>
    <w:multiLevelType w:val="hybridMultilevel"/>
    <w:tmpl w:val="17206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4B3111F"/>
    <w:multiLevelType w:val="hybridMultilevel"/>
    <w:tmpl w:val="2662E764"/>
    <w:lvl w:ilvl="0" w:tplc="0405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9">
    <w:nsid w:val="54CC4C8E"/>
    <w:multiLevelType w:val="hybridMultilevel"/>
    <w:tmpl w:val="3FC6E87C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72B49DB"/>
    <w:multiLevelType w:val="hybridMultilevel"/>
    <w:tmpl w:val="4FD6465C"/>
    <w:lvl w:ilvl="0" w:tplc="0405000B">
      <w:start w:val="1"/>
      <w:numFmt w:val="bullet"/>
      <w:lvlText w:val=""/>
      <w:lvlJc w:val="left"/>
      <w:pPr>
        <w:ind w:left="16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61">
    <w:nsid w:val="575B07DD"/>
    <w:multiLevelType w:val="hybridMultilevel"/>
    <w:tmpl w:val="8EF4B59E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>
    <w:nsid w:val="58090C90"/>
    <w:multiLevelType w:val="multilevel"/>
    <w:tmpl w:val="91B41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>
    <w:nsid w:val="587138F7"/>
    <w:multiLevelType w:val="hybridMultilevel"/>
    <w:tmpl w:val="82CC4998"/>
    <w:lvl w:ilvl="0" w:tplc="0405000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9206FB5"/>
    <w:multiLevelType w:val="hybridMultilevel"/>
    <w:tmpl w:val="8350F2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94A43FC"/>
    <w:multiLevelType w:val="hybridMultilevel"/>
    <w:tmpl w:val="DD161582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5A63583A"/>
    <w:multiLevelType w:val="hybridMultilevel"/>
    <w:tmpl w:val="48D47E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C6A25A5"/>
    <w:multiLevelType w:val="hybridMultilevel"/>
    <w:tmpl w:val="D5582C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>
    <w:nsid w:val="5D4B404E"/>
    <w:multiLevelType w:val="hybridMultilevel"/>
    <w:tmpl w:val="6D34F766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F2A0BD2"/>
    <w:multiLevelType w:val="hybridMultilevel"/>
    <w:tmpl w:val="641AD0C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>
    <w:nsid w:val="607B0757"/>
    <w:multiLevelType w:val="hybridMultilevel"/>
    <w:tmpl w:val="9C2EFA9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09B68CE"/>
    <w:multiLevelType w:val="hybridMultilevel"/>
    <w:tmpl w:val="FACE7CAA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>
    <w:nsid w:val="60FE2CC3"/>
    <w:multiLevelType w:val="hybridMultilevel"/>
    <w:tmpl w:val="BCD6F6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369771C"/>
    <w:multiLevelType w:val="hybridMultilevel"/>
    <w:tmpl w:val="BEC2B90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4">
    <w:nsid w:val="63B55969"/>
    <w:multiLevelType w:val="hybridMultilevel"/>
    <w:tmpl w:val="CE029A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5565847"/>
    <w:multiLevelType w:val="hybridMultilevel"/>
    <w:tmpl w:val="BC0005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>
    <w:nsid w:val="65861A19"/>
    <w:multiLevelType w:val="hybridMultilevel"/>
    <w:tmpl w:val="EFECFA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>
    <w:nsid w:val="666A36C8"/>
    <w:multiLevelType w:val="hybridMultilevel"/>
    <w:tmpl w:val="A3E056A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>
    <w:nsid w:val="67AD17A3"/>
    <w:multiLevelType w:val="hybridMultilevel"/>
    <w:tmpl w:val="FC060250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>
    <w:nsid w:val="68EA2490"/>
    <w:multiLevelType w:val="hybridMultilevel"/>
    <w:tmpl w:val="D814319E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>
    <w:nsid w:val="695C2DCF"/>
    <w:multiLevelType w:val="hybridMultilevel"/>
    <w:tmpl w:val="4ECC5DBE"/>
    <w:lvl w:ilvl="0" w:tplc="040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1">
    <w:nsid w:val="6A2F5792"/>
    <w:multiLevelType w:val="hybridMultilevel"/>
    <w:tmpl w:val="A8229DD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EFD3544"/>
    <w:multiLevelType w:val="hybridMultilevel"/>
    <w:tmpl w:val="3D1E0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2811E22"/>
    <w:multiLevelType w:val="hybridMultilevel"/>
    <w:tmpl w:val="9A702E70"/>
    <w:lvl w:ilvl="0" w:tplc="09C04A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2AD3020"/>
    <w:multiLevelType w:val="hybridMultilevel"/>
    <w:tmpl w:val="E280E342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745E1906"/>
    <w:multiLevelType w:val="hybridMultilevel"/>
    <w:tmpl w:val="5A38862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4652531"/>
    <w:multiLevelType w:val="hybridMultilevel"/>
    <w:tmpl w:val="E7FEC14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74704A02"/>
    <w:multiLevelType w:val="hybridMultilevel"/>
    <w:tmpl w:val="E06E8E9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>
    <w:nsid w:val="75E945D7"/>
    <w:multiLevelType w:val="hybridMultilevel"/>
    <w:tmpl w:val="0B74DB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96910C8"/>
    <w:multiLevelType w:val="hybridMultilevel"/>
    <w:tmpl w:val="99A60A60"/>
    <w:lvl w:ilvl="0" w:tplc="6740885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>
    <w:nsid w:val="799D5660"/>
    <w:multiLevelType w:val="hybridMultilevel"/>
    <w:tmpl w:val="EEEEA2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7ACE7441"/>
    <w:multiLevelType w:val="hybridMultilevel"/>
    <w:tmpl w:val="5CE4F82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7BC2154B"/>
    <w:multiLevelType w:val="hybridMultilevel"/>
    <w:tmpl w:val="1BF6309C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3">
    <w:nsid w:val="7BD15BFB"/>
    <w:multiLevelType w:val="hybridMultilevel"/>
    <w:tmpl w:val="D39487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>
    <w:nsid w:val="7C325EF7"/>
    <w:multiLevelType w:val="hybridMultilevel"/>
    <w:tmpl w:val="3F08633C"/>
    <w:lvl w:ilvl="0" w:tplc="5F3CFD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CD72433"/>
    <w:multiLevelType w:val="hybridMultilevel"/>
    <w:tmpl w:val="622EFC06"/>
    <w:lvl w:ilvl="0" w:tplc="DB40A6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DBB402E"/>
    <w:multiLevelType w:val="hybridMultilevel"/>
    <w:tmpl w:val="D7F67E34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>
    <w:nsid w:val="7F250D5A"/>
    <w:multiLevelType w:val="hybridMultilevel"/>
    <w:tmpl w:val="C17EA0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F76376B"/>
    <w:multiLevelType w:val="hybridMultilevel"/>
    <w:tmpl w:val="9EF6B9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>
    <w:nsid w:val="7F8C034D"/>
    <w:multiLevelType w:val="hybridMultilevel"/>
    <w:tmpl w:val="A70E564E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0">
    <w:nsid w:val="7FBA5E44"/>
    <w:multiLevelType w:val="hybridMultilevel"/>
    <w:tmpl w:val="2248904C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67"/>
  </w:num>
  <w:num w:numId="3">
    <w:abstractNumId w:val="50"/>
  </w:num>
  <w:num w:numId="4">
    <w:abstractNumId w:val="75"/>
  </w:num>
  <w:num w:numId="5">
    <w:abstractNumId w:val="98"/>
  </w:num>
  <w:num w:numId="6">
    <w:abstractNumId w:val="25"/>
  </w:num>
  <w:num w:numId="7">
    <w:abstractNumId w:val="100"/>
  </w:num>
  <w:num w:numId="8">
    <w:abstractNumId w:val="19"/>
  </w:num>
  <w:num w:numId="9">
    <w:abstractNumId w:val="36"/>
  </w:num>
  <w:num w:numId="10">
    <w:abstractNumId w:val="99"/>
  </w:num>
  <w:num w:numId="11">
    <w:abstractNumId w:val="37"/>
  </w:num>
  <w:num w:numId="12">
    <w:abstractNumId w:val="61"/>
  </w:num>
  <w:num w:numId="13">
    <w:abstractNumId w:val="58"/>
  </w:num>
  <w:num w:numId="14">
    <w:abstractNumId w:val="11"/>
  </w:num>
  <w:num w:numId="15">
    <w:abstractNumId w:val="73"/>
  </w:num>
  <w:num w:numId="16">
    <w:abstractNumId w:val="15"/>
  </w:num>
  <w:num w:numId="17">
    <w:abstractNumId w:val="65"/>
  </w:num>
  <w:num w:numId="18">
    <w:abstractNumId w:val="24"/>
  </w:num>
  <w:num w:numId="19">
    <w:abstractNumId w:val="27"/>
  </w:num>
  <w:num w:numId="20">
    <w:abstractNumId w:val="63"/>
  </w:num>
  <w:num w:numId="21">
    <w:abstractNumId w:val="97"/>
  </w:num>
  <w:num w:numId="22">
    <w:abstractNumId w:val="6"/>
  </w:num>
  <w:num w:numId="23">
    <w:abstractNumId w:val="9"/>
  </w:num>
  <w:num w:numId="24">
    <w:abstractNumId w:val="96"/>
  </w:num>
  <w:num w:numId="25">
    <w:abstractNumId w:val="34"/>
  </w:num>
  <w:num w:numId="26">
    <w:abstractNumId w:val="90"/>
  </w:num>
  <w:num w:numId="27">
    <w:abstractNumId w:val="56"/>
  </w:num>
  <w:num w:numId="28">
    <w:abstractNumId w:val="54"/>
  </w:num>
  <w:num w:numId="29">
    <w:abstractNumId w:val="93"/>
  </w:num>
  <w:num w:numId="30">
    <w:abstractNumId w:val="80"/>
  </w:num>
  <w:num w:numId="31">
    <w:abstractNumId w:val="20"/>
  </w:num>
  <w:num w:numId="32">
    <w:abstractNumId w:val="12"/>
  </w:num>
  <w:num w:numId="33">
    <w:abstractNumId w:val="22"/>
  </w:num>
  <w:num w:numId="34">
    <w:abstractNumId w:val="69"/>
  </w:num>
  <w:num w:numId="35">
    <w:abstractNumId w:val="41"/>
  </w:num>
  <w:num w:numId="36">
    <w:abstractNumId w:val="91"/>
  </w:num>
  <w:num w:numId="37">
    <w:abstractNumId w:val="13"/>
  </w:num>
  <w:num w:numId="38">
    <w:abstractNumId w:val="0"/>
  </w:num>
  <w:num w:numId="39">
    <w:abstractNumId w:val="81"/>
  </w:num>
  <w:num w:numId="40">
    <w:abstractNumId w:val="40"/>
  </w:num>
  <w:num w:numId="41">
    <w:abstractNumId w:val="21"/>
  </w:num>
  <w:num w:numId="42">
    <w:abstractNumId w:val="17"/>
  </w:num>
  <w:num w:numId="43">
    <w:abstractNumId w:val="38"/>
  </w:num>
  <w:num w:numId="44">
    <w:abstractNumId w:val="10"/>
  </w:num>
  <w:num w:numId="45">
    <w:abstractNumId w:val="51"/>
  </w:num>
  <w:num w:numId="46">
    <w:abstractNumId w:val="5"/>
  </w:num>
  <w:num w:numId="47">
    <w:abstractNumId w:val="29"/>
  </w:num>
  <w:num w:numId="48">
    <w:abstractNumId w:val="60"/>
  </w:num>
  <w:num w:numId="49">
    <w:abstractNumId w:val="68"/>
  </w:num>
  <w:num w:numId="50">
    <w:abstractNumId w:val="42"/>
  </w:num>
  <w:num w:numId="51">
    <w:abstractNumId w:val="3"/>
  </w:num>
  <w:num w:numId="52">
    <w:abstractNumId w:val="76"/>
  </w:num>
  <w:num w:numId="53">
    <w:abstractNumId w:val="62"/>
  </w:num>
  <w:num w:numId="54">
    <w:abstractNumId w:val="82"/>
  </w:num>
  <w:num w:numId="55">
    <w:abstractNumId w:val="44"/>
  </w:num>
  <w:num w:numId="56">
    <w:abstractNumId w:val="87"/>
  </w:num>
  <w:num w:numId="57">
    <w:abstractNumId w:val="66"/>
  </w:num>
  <w:num w:numId="58">
    <w:abstractNumId w:val="18"/>
  </w:num>
  <w:num w:numId="59">
    <w:abstractNumId w:val="26"/>
  </w:num>
  <w:num w:numId="60">
    <w:abstractNumId w:val="88"/>
  </w:num>
  <w:num w:numId="61">
    <w:abstractNumId w:val="30"/>
  </w:num>
  <w:num w:numId="62">
    <w:abstractNumId w:val="31"/>
  </w:num>
  <w:num w:numId="63">
    <w:abstractNumId w:val="57"/>
  </w:num>
  <w:num w:numId="64">
    <w:abstractNumId w:val="74"/>
  </w:num>
  <w:num w:numId="65">
    <w:abstractNumId w:val="43"/>
  </w:num>
  <w:num w:numId="66">
    <w:abstractNumId w:val="85"/>
  </w:num>
  <w:num w:numId="67">
    <w:abstractNumId w:val="28"/>
  </w:num>
  <w:num w:numId="68">
    <w:abstractNumId w:val="72"/>
  </w:num>
  <w:num w:numId="69">
    <w:abstractNumId w:val="77"/>
  </w:num>
  <w:num w:numId="70">
    <w:abstractNumId w:val="8"/>
  </w:num>
  <w:num w:numId="71">
    <w:abstractNumId w:val="16"/>
  </w:num>
  <w:num w:numId="72">
    <w:abstractNumId w:val="78"/>
  </w:num>
  <w:num w:numId="73">
    <w:abstractNumId w:val="70"/>
  </w:num>
  <w:num w:numId="74">
    <w:abstractNumId w:val="55"/>
  </w:num>
  <w:num w:numId="75">
    <w:abstractNumId w:val="47"/>
  </w:num>
  <w:num w:numId="76">
    <w:abstractNumId w:val="7"/>
  </w:num>
  <w:num w:numId="77">
    <w:abstractNumId w:val="83"/>
  </w:num>
  <w:num w:numId="78">
    <w:abstractNumId w:val="52"/>
  </w:num>
  <w:num w:numId="79">
    <w:abstractNumId w:val="71"/>
  </w:num>
  <w:num w:numId="80">
    <w:abstractNumId w:val="45"/>
  </w:num>
  <w:num w:numId="81">
    <w:abstractNumId w:val="79"/>
  </w:num>
  <w:num w:numId="82">
    <w:abstractNumId w:val="84"/>
  </w:num>
  <w:num w:numId="83">
    <w:abstractNumId w:val="35"/>
  </w:num>
  <w:num w:numId="84">
    <w:abstractNumId w:val="89"/>
  </w:num>
  <w:num w:numId="85">
    <w:abstractNumId w:val="46"/>
  </w:num>
  <w:num w:numId="86">
    <w:abstractNumId w:val="94"/>
  </w:num>
  <w:num w:numId="87">
    <w:abstractNumId w:val="32"/>
  </w:num>
  <w:num w:numId="88">
    <w:abstractNumId w:val="53"/>
  </w:num>
  <w:num w:numId="89">
    <w:abstractNumId w:val="64"/>
  </w:num>
  <w:num w:numId="90">
    <w:abstractNumId w:val="92"/>
  </w:num>
  <w:num w:numId="91">
    <w:abstractNumId w:val="33"/>
  </w:num>
  <w:num w:numId="92">
    <w:abstractNumId w:val="86"/>
  </w:num>
  <w:num w:numId="93">
    <w:abstractNumId w:val="1"/>
  </w:num>
  <w:num w:numId="94">
    <w:abstractNumId w:val="2"/>
  </w:num>
  <w:num w:numId="95">
    <w:abstractNumId w:val="14"/>
  </w:num>
  <w:num w:numId="96">
    <w:abstractNumId w:val="59"/>
  </w:num>
  <w:num w:numId="97">
    <w:abstractNumId w:val="49"/>
  </w:num>
  <w:num w:numId="98">
    <w:abstractNumId w:val="95"/>
  </w:num>
  <w:num w:numId="99">
    <w:abstractNumId w:val="23"/>
  </w:num>
  <w:num w:numId="100">
    <w:abstractNumId w:val="4"/>
  </w:num>
  <w:num w:numId="101">
    <w:abstractNumId w:val="48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032"/>
    <w:rsid w:val="00001B08"/>
    <w:rsid w:val="00007B4A"/>
    <w:rsid w:val="00014031"/>
    <w:rsid w:val="00023566"/>
    <w:rsid w:val="00024955"/>
    <w:rsid w:val="00027999"/>
    <w:rsid w:val="00033E6D"/>
    <w:rsid w:val="00045A1D"/>
    <w:rsid w:val="000654B5"/>
    <w:rsid w:val="00065B0F"/>
    <w:rsid w:val="00067419"/>
    <w:rsid w:val="00083A5A"/>
    <w:rsid w:val="00087008"/>
    <w:rsid w:val="000936F8"/>
    <w:rsid w:val="00095CAC"/>
    <w:rsid w:val="000A1C17"/>
    <w:rsid w:val="000A4A2E"/>
    <w:rsid w:val="000A5C07"/>
    <w:rsid w:val="000A6887"/>
    <w:rsid w:val="000B6C39"/>
    <w:rsid w:val="000C339B"/>
    <w:rsid w:val="000D1886"/>
    <w:rsid w:val="000E0C5A"/>
    <w:rsid w:val="000E2426"/>
    <w:rsid w:val="00124770"/>
    <w:rsid w:val="001325D3"/>
    <w:rsid w:val="00136B1B"/>
    <w:rsid w:val="00137D9C"/>
    <w:rsid w:val="00141C79"/>
    <w:rsid w:val="00142B2D"/>
    <w:rsid w:val="00150B09"/>
    <w:rsid w:val="00156D1D"/>
    <w:rsid w:val="00162D4D"/>
    <w:rsid w:val="0016534A"/>
    <w:rsid w:val="00173656"/>
    <w:rsid w:val="0017508D"/>
    <w:rsid w:val="001762ED"/>
    <w:rsid w:val="00182A4F"/>
    <w:rsid w:val="00183784"/>
    <w:rsid w:val="001852E7"/>
    <w:rsid w:val="00187C1B"/>
    <w:rsid w:val="00190360"/>
    <w:rsid w:val="001B71EB"/>
    <w:rsid w:val="001C0106"/>
    <w:rsid w:val="001C043A"/>
    <w:rsid w:val="001C0801"/>
    <w:rsid w:val="001C0CB8"/>
    <w:rsid w:val="001C0FB5"/>
    <w:rsid w:val="001C1B1A"/>
    <w:rsid w:val="001D7C47"/>
    <w:rsid w:val="001E00B2"/>
    <w:rsid w:val="001E13D6"/>
    <w:rsid w:val="001E5781"/>
    <w:rsid w:val="001F4253"/>
    <w:rsid w:val="001F76FF"/>
    <w:rsid w:val="0020252B"/>
    <w:rsid w:val="00215A49"/>
    <w:rsid w:val="00224353"/>
    <w:rsid w:val="00235538"/>
    <w:rsid w:val="00247FA5"/>
    <w:rsid w:val="00251DBE"/>
    <w:rsid w:val="00253194"/>
    <w:rsid w:val="002619BB"/>
    <w:rsid w:val="00267B6E"/>
    <w:rsid w:val="002731CF"/>
    <w:rsid w:val="002929BD"/>
    <w:rsid w:val="002A0815"/>
    <w:rsid w:val="002A3EC6"/>
    <w:rsid w:val="002B1BA6"/>
    <w:rsid w:val="002B68A9"/>
    <w:rsid w:val="002D01DC"/>
    <w:rsid w:val="002D44BF"/>
    <w:rsid w:val="002E7986"/>
    <w:rsid w:val="002F1F42"/>
    <w:rsid w:val="002F3089"/>
    <w:rsid w:val="002F6DBD"/>
    <w:rsid w:val="0030468F"/>
    <w:rsid w:val="0031191A"/>
    <w:rsid w:val="00323C54"/>
    <w:rsid w:val="00326FF0"/>
    <w:rsid w:val="00327C32"/>
    <w:rsid w:val="00334490"/>
    <w:rsid w:val="003560FD"/>
    <w:rsid w:val="003630DF"/>
    <w:rsid w:val="00370070"/>
    <w:rsid w:val="003719D4"/>
    <w:rsid w:val="003857FD"/>
    <w:rsid w:val="00394339"/>
    <w:rsid w:val="0039654D"/>
    <w:rsid w:val="003A013A"/>
    <w:rsid w:val="003A14CA"/>
    <w:rsid w:val="003A5B6F"/>
    <w:rsid w:val="003A61BD"/>
    <w:rsid w:val="003B1012"/>
    <w:rsid w:val="003C2BB3"/>
    <w:rsid w:val="003D1B0E"/>
    <w:rsid w:val="003E2421"/>
    <w:rsid w:val="003E254F"/>
    <w:rsid w:val="003E54A9"/>
    <w:rsid w:val="003F11FB"/>
    <w:rsid w:val="003F4049"/>
    <w:rsid w:val="0040402A"/>
    <w:rsid w:val="004137DC"/>
    <w:rsid w:val="00416CE8"/>
    <w:rsid w:val="0042606E"/>
    <w:rsid w:val="004267D4"/>
    <w:rsid w:val="00455BF3"/>
    <w:rsid w:val="00464797"/>
    <w:rsid w:val="00474EFE"/>
    <w:rsid w:val="0048542A"/>
    <w:rsid w:val="004915B8"/>
    <w:rsid w:val="00496AA2"/>
    <w:rsid w:val="004B2373"/>
    <w:rsid w:val="004C520C"/>
    <w:rsid w:val="004C65BA"/>
    <w:rsid w:val="004D5149"/>
    <w:rsid w:val="004E0CBC"/>
    <w:rsid w:val="004E3D82"/>
    <w:rsid w:val="00500852"/>
    <w:rsid w:val="005038AA"/>
    <w:rsid w:val="00503D59"/>
    <w:rsid w:val="00505423"/>
    <w:rsid w:val="0051580C"/>
    <w:rsid w:val="0051734E"/>
    <w:rsid w:val="0053158A"/>
    <w:rsid w:val="00537702"/>
    <w:rsid w:val="00541C00"/>
    <w:rsid w:val="00541E3A"/>
    <w:rsid w:val="00550187"/>
    <w:rsid w:val="005518DD"/>
    <w:rsid w:val="0056058C"/>
    <w:rsid w:val="00572E2F"/>
    <w:rsid w:val="00573E23"/>
    <w:rsid w:val="00587A92"/>
    <w:rsid w:val="005A4646"/>
    <w:rsid w:val="005B6339"/>
    <w:rsid w:val="005B7C8C"/>
    <w:rsid w:val="005C63C6"/>
    <w:rsid w:val="005D531F"/>
    <w:rsid w:val="005D5EEB"/>
    <w:rsid w:val="005E285F"/>
    <w:rsid w:val="006118C9"/>
    <w:rsid w:val="00620032"/>
    <w:rsid w:val="00620620"/>
    <w:rsid w:val="00620B8B"/>
    <w:rsid w:val="00624B46"/>
    <w:rsid w:val="00630919"/>
    <w:rsid w:val="006366D3"/>
    <w:rsid w:val="006548E7"/>
    <w:rsid w:val="00655AFB"/>
    <w:rsid w:val="00657DD8"/>
    <w:rsid w:val="00660F95"/>
    <w:rsid w:val="006611C6"/>
    <w:rsid w:val="00665FE6"/>
    <w:rsid w:val="00670C27"/>
    <w:rsid w:val="006716FD"/>
    <w:rsid w:val="006859A8"/>
    <w:rsid w:val="00693914"/>
    <w:rsid w:val="006A0887"/>
    <w:rsid w:val="006A21B6"/>
    <w:rsid w:val="006A6335"/>
    <w:rsid w:val="006B0880"/>
    <w:rsid w:val="006B0A18"/>
    <w:rsid w:val="006B44C4"/>
    <w:rsid w:val="006B78F9"/>
    <w:rsid w:val="006E1A11"/>
    <w:rsid w:val="006E1D47"/>
    <w:rsid w:val="006E27D2"/>
    <w:rsid w:val="006E5426"/>
    <w:rsid w:val="006F10DA"/>
    <w:rsid w:val="006F144A"/>
    <w:rsid w:val="006F65FB"/>
    <w:rsid w:val="00701E0B"/>
    <w:rsid w:val="00703AC2"/>
    <w:rsid w:val="00707907"/>
    <w:rsid w:val="007127C6"/>
    <w:rsid w:val="00717C73"/>
    <w:rsid w:val="007208FF"/>
    <w:rsid w:val="00734AA5"/>
    <w:rsid w:val="007447CF"/>
    <w:rsid w:val="00750B86"/>
    <w:rsid w:val="00750C5C"/>
    <w:rsid w:val="00753B6E"/>
    <w:rsid w:val="0075603C"/>
    <w:rsid w:val="0075799F"/>
    <w:rsid w:val="0076114D"/>
    <w:rsid w:val="00764061"/>
    <w:rsid w:val="00764C4C"/>
    <w:rsid w:val="007657FD"/>
    <w:rsid w:val="00765980"/>
    <w:rsid w:val="00770616"/>
    <w:rsid w:val="00771276"/>
    <w:rsid w:val="0077501D"/>
    <w:rsid w:val="00775E5B"/>
    <w:rsid w:val="0078584E"/>
    <w:rsid w:val="00793C80"/>
    <w:rsid w:val="0079410E"/>
    <w:rsid w:val="00794188"/>
    <w:rsid w:val="0079595E"/>
    <w:rsid w:val="007967AB"/>
    <w:rsid w:val="007A1957"/>
    <w:rsid w:val="007A65E1"/>
    <w:rsid w:val="007B67DD"/>
    <w:rsid w:val="007C2E98"/>
    <w:rsid w:val="007C2EF9"/>
    <w:rsid w:val="007C4345"/>
    <w:rsid w:val="007D0D45"/>
    <w:rsid w:val="007D1DEB"/>
    <w:rsid w:val="007D549A"/>
    <w:rsid w:val="007E1B42"/>
    <w:rsid w:val="007E7F25"/>
    <w:rsid w:val="0081035B"/>
    <w:rsid w:val="00816154"/>
    <w:rsid w:val="00816FFB"/>
    <w:rsid w:val="008252CF"/>
    <w:rsid w:val="00836984"/>
    <w:rsid w:val="00840587"/>
    <w:rsid w:val="00853E2F"/>
    <w:rsid w:val="00865CD3"/>
    <w:rsid w:val="00870CFD"/>
    <w:rsid w:val="0087174B"/>
    <w:rsid w:val="0087581C"/>
    <w:rsid w:val="00882F61"/>
    <w:rsid w:val="00887FF8"/>
    <w:rsid w:val="00897B97"/>
    <w:rsid w:val="008A39E5"/>
    <w:rsid w:val="008C60DB"/>
    <w:rsid w:val="008D00FD"/>
    <w:rsid w:val="008D1AAD"/>
    <w:rsid w:val="008E4232"/>
    <w:rsid w:val="008F201D"/>
    <w:rsid w:val="008F588E"/>
    <w:rsid w:val="008F5F95"/>
    <w:rsid w:val="00905BD8"/>
    <w:rsid w:val="0091572F"/>
    <w:rsid w:val="0092034A"/>
    <w:rsid w:val="00932218"/>
    <w:rsid w:val="00933AEE"/>
    <w:rsid w:val="00940706"/>
    <w:rsid w:val="0094606B"/>
    <w:rsid w:val="00950897"/>
    <w:rsid w:val="00952B2F"/>
    <w:rsid w:val="009601AE"/>
    <w:rsid w:val="0096236A"/>
    <w:rsid w:val="0096443E"/>
    <w:rsid w:val="009716D9"/>
    <w:rsid w:val="00976007"/>
    <w:rsid w:val="00990CC8"/>
    <w:rsid w:val="00994125"/>
    <w:rsid w:val="009943BB"/>
    <w:rsid w:val="00994ACC"/>
    <w:rsid w:val="00995E63"/>
    <w:rsid w:val="009A50FF"/>
    <w:rsid w:val="009B46CF"/>
    <w:rsid w:val="009B589A"/>
    <w:rsid w:val="009C7179"/>
    <w:rsid w:val="009D3183"/>
    <w:rsid w:val="009D7C4E"/>
    <w:rsid w:val="009E4DFD"/>
    <w:rsid w:val="00A05220"/>
    <w:rsid w:val="00A126F8"/>
    <w:rsid w:val="00A137A3"/>
    <w:rsid w:val="00A14A08"/>
    <w:rsid w:val="00A21315"/>
    <w:rsid w:val="00A233DE"/>
    <w:rsid w:val="00A240AF"/>
    <w:rsid w:val="00A24199"/>
    <w:rsid w:val="00A26EEC"/>
    <w:rsid w:val="00A30113"/>
    <w:rsid w:val="00A34325"/>
    <w:rsid w:val="00A36813"/>
    <w:rsid w:val="00A40680"/>
    <w:rsid w:val="00A414AB"/>
    <w:rsid w:val="00A45C1D"/>
    <w:rsid w:val="00A460C3"/>
    <w:rsid w:val="00A463BB"/>
    <w:rsid w:val="00A46DE3"/>
    <w:rsid w:val="00A529BC"/>
    <w:rsid w:val="00A64109"/>
    <w:rsid w:val="00A7593C"/>
    <w:rsid w:val="00A94600"/>
    <w:rsid w:val="00AA00A9"/>
    <w:rsid w:val="00AC4729"/>
    <w:rsid w:val="00AD0CC0"/>
    <w:rsid w:val="00AD43C5"/>
    <w:rsid w:val="00AD51EF"/>
    <w:rsid w:val="00AD573A"/>
    <w:rsid w:val="00AD7388"/>
    <w:rsid w:val="00AF10F3"/>
    <w:rsid w:val="00AF2A5F"/>
    <w:rsid w:val="00AF6F5D"/>
    <w:rsid w:val="00B036A7"/>
    <w:rsid w:val="00B0524C"/>
    <w:rsid w:val="00B07B63"/>
    <w:rsid w:val="00B13477"/>
    <w:rsid w:val="00B22498"/>
    <w:rsid w:val="00B24D78"/>
    <w:rsid w:val="00B31A8D"/>
    <w:rsid w:val="00B36CFA"/>
    <w:rsid w:val="00B439F6"/>
    <w:rsid w:val="00B4486F"/>
    <w:rsid w:val="00B4568D"/>
    <w:rsid w:val="00B46A84"/>
    <w:rsid w:val="00B50A89"/>
    <w:rsid w:val="00B574D5"/>
    <w:rsid w:val="00B71669"/>
    <w:rsid w:val="00B77B37"/>
    <w:rsid w:val="00B80843"/>
    <w:rsid w:val="00B83A95"/>
    <w:rsid w:val="00B90D0C"/>
    <w:rsid w:val="00B91DFD"/>
    <w:rsid w:val="00B96FAF"/>
    <w:rsid w:val="00BA486B"/>
    <w:rsid w:val="00BA6F16"/>
    <w:rsid w:val="00BA7BE1"/>
    <w:rsid w:val="00BD10D1"/>
    <w:rsid w:val="00BD1354"/>
    <w:rsid w:val="00BD3371"/>
    <w:rsid w:val="00BD78A1"/>
    <w:rsid w:val="00BE0B7D"/>
    <w:rsid w:val="00BE4A9D"/>
    <w:rsid w:val="00BF1262"/>
    <w:rsid w:val="00BF5A0D"/>
    <w:rsid w:val="00C067EB"/>
    <w:rsid w:val="00C11B2D"/>
    <w:rsid w:val="00C32BCA"/>
    <w:rsid w:val="00C35391"/>
    <w:rsid w:val="00C41484"/>
    <w:rsid w:val="00C45155"/>
    <w:rsid w:val="00C76261"/>
    <w:rsid w:val="00C92161"/>
    <w:rsid w:val="00C97E02"/>
    <w:rsid w:val="00CB3FFE"/>
    <w:rsid w:val="00CB45A0"/>
    <w:rsid w:val="00CB795D"/>
    <w:rsid w:val="00CD7D85"/>
    <w:rsid w:val="00CE621A"/>
    <w:rsid w:val="00CE73D7"/>
    <w:rsid w:val="00CF75CF"/>
    <w:rsid w:val="00D150E8"/>
    <w:rsid w:val="00D177EF"/>
    <w:rsid w:val="00D200B4"/>
    <w:rsid w:val="00D228B4"/>
    <w:rsid w:val="00D33200"/>
    <w:rsid w:val="00D3486D"/>
    <w:rsid w:val="00D35A6F"/>
    <w:rsid w:val="00D402DD"/>
    <w:rsid w:val="00D46443"/>
    <w:rsid w:val="00D50317"/>
    <w:rsid w:val="00D60A28"/>
    <w:rsid w:val="00D63678"/>
    <w:rsid w:val="00D67F5C"/>
    <w:rsid w:val="00D743A3"/>
    <w:rsid w:val="00D8078D"/>
    <w:rsid w:val="00DA26AF"/>
    <w:rsid w:val="00DA316A"/>
    <w:rsid w:val="00DB454E"/>
    <w:rsid w:val="00DB51D9"/>
    <w:rsid w:val="00DC16A8"/>
    <w:rsid w:val="00DC250D"/>
    <w:rsid w:val="00DD1A85"/>
    <w:rsid w:val="00DD6F1D"/>
    <w:rsid w:val="00DE272E"/>
    <w:rsid w:val="00DE3A50"/>
    <w:rsid w:val="00DE4B6C"/>
    <w:rsid w:val="00DE7C4D"/>
    <w:rsid w:val="00DF1AC1"/>
    <w:rsid w:val="00E018A3"/>
    <w:rsid w:val="00E020D9"/>
    <w:rsid w:val="00E07A9B"/>
    <w:rsid w:val="00E1205B"/>
    <w:rsid w:val="00E179B7"/>
    <w:rsid w:val="00E264E4"/>
    <w:rsid w:val="00E266FF"/>
    <w:rsid w:val="00E54BB2"/>
    <w:rsid w:val="00E61D24"/>
    <w:rsid w:val="00E64726"/>
    <w:rsid w:val="00E647F3"/>
    <w:rsid w:val="00E6491F"/>
    <w:rsid w:val="00E67836"/>
    <w:rsid w:val="00E73D42"/>
    <w:rsid w:val="00E774A0"/>
    <w:rsid w:val="00E85A8B"/>
    <w:rsid w:val="00E91E47"/>
    <w:rsid w:val="00EA124B"/>
    <w:rsid w:val="00EA6DBC"/>
    <w:rsid w:val="00EB4BCB"/>
    <w:rsid w:val="00EC3B69"/>
    <w:rsid w:val="00EC4E37"/>
    <w:rsid w:val="00EC521E"/>
    <w:rsid w:val="00EC675A"/>
    <w:rsid w:val="00EC6B07"/>
    <w:rsid w:val="00EC6F15"/>
    <w:rsid w:val="00EC74EF"/>
    <w:rsid w:val="00ED5ABD"/>
    <w:rsid w:val="00EE0828"/>
    <w:rsid w:val="00EE161B"/>
    <w:rsid w:val="00EE1CFF"/>
    <w:rsid w:val="00EE3C2C"/>
    <w:rsid w:val="00F05A7A"/>
    <w:rsid w:val="00F07FCD"/>
    <w:rsid w:val="00F1415D"/>
    <w:rsid w:val="00F2203A"/>
    <w:rsid w:val="00F50B1D"/>
    <w:rsid w:val="00F51324"/>
    <w:rsid w:val="00F543EF"/>
    <w:rsid w:val="00F54543"/>
    <w:rsid w:val="00F55385"/>
    <w:rsid w:val="00F55EAB"/>
    <w:rsid w:val="00F70452"/>
    <w:rsid w:val="00F72855"/>
    <w:rsid w:val="00F749F3"/>
    <w:rsid w:val="00F767E5"/>
    <w:rsid w:val="00F773BE"/>
    <w:rsid w:val="00F86A02"/>
    <w:rsid w:val="00F95B2F"/>
    <w:rsid w:val="00FA2725"/>
    <w:rsid w:val="00FA31A8"/>
    <w:rsid w:val="00FA52B5"/>
    <w:rsid w:val="00FA5FDC"/>
    <w:rsid w:val="00FA642C"/>
    <w:rsid w:val="00FA68FD"/>
    <w:rsid w:val="00FD2A95"/>
    <w:rsid w:val="00FD624B"/>
    <w:rsid w:val="00FE6BAA"/>
    <w:rsid w:val="00FF28BE"/>
    <w:rsid w:val="00FF4304"/>
    <w:rsid w:val="00FF5853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A01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B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62003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20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20032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620032"/>
    <w:rPr>
      <w:color w:val="0000FF"/>
      <w:u w:val="single"/>
    </w:rPr>
  </w:style>
  <w:style w:type="paragraph" w:styleId="Bezmezer">
    <w:name w:val="No Spacing"/>
    <w:uiPriority w:val="1"/>
    <w:qFormat/>
    <w:rsid w:val="006200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dpis4Char">
    <w:name w:val="Nadpis 4 Char"/>
    <w:basedOn w:val="Standardnpsmoodstavce"/>
    <w:link w:val="Nadpis4"/>
    <w:uiPriority w:val="99"/>
    <w:rsid w:val="0062003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v">
    <w:name w:val="v"/>
    <w:basedOn w:val="Standardnpsmoodstavce"/>
    <w:uiPriority w:val="99"/>
    <w:rsid w:val="00620032"/>
  </w:style>
  <w:style w:type="paragraph" w:styleId="Zkladntext">
    <w:name w:val="Body Text"/>
    <w:basedOn w:val="Normln"/>
    <w:link w:val="ZkladntextChar"/>
    <w:semiHidden/>
    <w:rsid w:val="00840587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40587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1C1B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33E6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33E6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33E6D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3A01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bsahtabulky">
    <w:name w:val="Obsah tabulky"/>
    <w:basedOn w:val="Normln"/>
    <w:rsid w:val="00F05A7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91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5038AA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3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38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A01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B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62003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20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20032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620032"/>
    <w:rPr>
      <w:color w:val="0000FF"/>
      <w:u w:val="single"/>
    </w:rPr>
  </w:style>
  <w:style w:type="paragraph" w:styleId="Bezmezer">
    <w:name w:val="No Spacing"/>
    <w:uiPriority w:val="1"/>
    <w:qFormat/>
    <w:rsid w:val="006200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dpis4Char">
    <w:name w:val="Nadpis 4 Char"/>
    <w:basedOn w:val="Standardnpsmoodstavce"/>
    <w:link w:val="Nadpis4"/>
    <w:uiPriority w:val="99"/>
    <w:rsid w:val="0062003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v">
    <w:name w:val="v"/>
    <w:basedOn w:val="Standardnpsmoodstavce"/>
    <w:uiPriority w:val="99"/>
    <w:rsid w:val="00620032"/>
  </w:style>
  <w:style w:type="paragraph" w:styleId="Zkladntext">
    <w:name w:val="Body Text"/>
    <w:basedOn w:val="Normln"/>
    <w:link w:val="ZkladntextChar"/>
    <w:semiHidden/>
    <w:rsid w:val="00840587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40587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1C1B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33E6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33E6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33E6D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3A01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bsahtabulky">
    <w:name w:val="Obsah tabulky"/>
    <w:basedOn w:val="Normln"/>
    <w:rsid w:val="00F05A7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91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5038AA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3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38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3143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4859C-513B-42AC-BDC5-996C06A40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4614</TotalTime>
  <Pages>7</Pages>
  <Words>2462</Words>
  <Characters>14531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</dc:creator>
  <cp:keywords/>
  <dc:description/>
  <cp:lastModifiedBy>Kačenka</cp:lastModifiedBy>
  <cp:revision>263</cp:revision>
  <dcterms:created xsi:type="dcterms:W3CDTF">2013-02-14T16:41:00Z</dcterms:created>
  <dcterms:modified xsi:type="dcterms:W3CDTF">2013-05-01T19:03:00Z</dcterms:modified>
</cp:coreProperties>
</file>