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DB1" w:rsidRPr="00013FF3" w:rsidRDefault="002C03A2" w:rsidP="00FE6DB1">
      <w:pPr>
        <w:rPr>
          <w:sz w:val="32"/>
          <w:szCs w:val="32"/>
          <w:u w:val="double"/>
        </w:rPr>
      </w:pPr>
      <w:r>
        <w:rPr>
          <w:sz w:val="32"/>
          <w:szCs w:val="32"/>
          <w:u w:val="double"/>
        </w:rPr>
        <w:t xml:space="preserve">7. </w:t>
      </w:r>
      <w:r w:rsidR="00FE6DB1" w:rsidRPr="00013FF3">
        <w:rPr>
          <w:sz w:val="32"/>
          <w:szCs w:val="32"/>
          <w:u w:val="double"/>
        </w:rPr>
        <w:t>STAROSLOVĚNSKÁ TVORBA</w:t>
      </w:r>
    </w:p>
    <w:p w:rsidR="00FE6DB1" w:rsidRDefault="00FE5EB5" w:rsidP="00FE6DB1">
      <w:pPr>
        <w:pStyle w:val="Odstavecseseznamem"/>
        <w:numPr>
          <w:ilvl w:val="0"/>
          <w:numId w:val="1"/>
        </w:numPr>
      </w:pPr>
      <w:r>
        <w:t>862 se kníže Ra</w:t>
      </w:r>
      <w:r w:rsidR="00FE6DB1">
        <w:t>stislav obrací na byzantského císaře Michaela III. s prosbou o učitele víry znalé slovanského jazyka a organizátory církevních záležitostí</w:t>
      </w:r>
    </w:p>
    <w:p w:rsidR="00FE6DB1" w:rsidRDefault="00FE6DB1" w:rsidP="00FE6DB1">
      <w:pPr>
        <w:pStyle w:val="Odstavecseseznamem"/>
        <w:numPr>
          <w:ilvl w:val="0"/>
          <w:numId w:val="1"/>
        </w:numPr>
      </w:pPr>
      <w:r w:rsidRPr="008C0388">
        <w:rPr>
          <w:i/>
        </w:rPr>
        <w:t>Konstantin</w:t>
      </w:r>
      <w:r>
        <w:t xml:space="preserve"> Filozof – učenec, jeden z nejvzdělanějších lidí své doby, </w:t>
      </w:r>
      <w:proofErr w:type="spellStart"/>
      <w:r>
        <w:t>sčetlý</w:t>
      </w:r>
      <w:proofErr w:type="spellEnd"/>
      <w:r>
        <w:t>, filologický talent</w:t>
      </w:r>
    </w:p>
    <w:p w:rsidR="00FE6DB1" w:rsidRDefault="00FE6DB1" w:rsidP="00FE6DB1">
      <w:pPr>
        <w:pStyle w:val="Odstavecseseznamem"/>
        <w:numPr>
          <w:ilvl w:val="0"/>
          <w:numId w:val="1"/>
        </w:numPr>
      </w:pPr>
      <w:r w:rsidRPr="008C0388">
        <w:rPr>
          <w:i/>
        </w:rPr>
        <w:t>Metoděj</w:t>
      </w:r>
      <w:r>
        <w:t xml:space="preserve"> – schopnosti organizační a administrativně správní, diplomat</w:t>
      </w:r>
      <w:r>
        <w:br/>
        <w:t xml:space="preserve">po přijetí ve VMŘ cestovali do Říma, kde byli přijati papežem, Konstantin zde v klášteře umírá, Metoděj nadále působí (přestože přijal </w:t>
      </w:r>
      <w:proofErr w:type="spellStart"/>
      <w:r>
        <w:t>fci</w:t>
      </w:r>
      <w:proofErr w:type="spellEnd"/>
      <w:r>
        <w:t xml:space="preserve"> arcibiskupa, nemohl ji nějakou dobu vykonávat kvůli mocenskému zájmu bavorských biskupů)</w:t>
      </w:r>
      <w:r>
        <w:br/>
        <w:t>souhlas papeže s používáním v liturgii jiného jazyka než latiny byl spojen s tím, že nejprve byly texty čteny latinsky a potom slovansky</w:t>
      </w:r>
    </w:p>
    <w:p w:rsidR="00FE6DB1" w:rsidRDefault="00FE6DB1" w:rsidP="00FE6DB1">
      <w:pPr>
        <w:pStyle w:val="Odstavecseseznamem"/>
        <w:numPr>
          <w:ilvl w:val="0"/>
          <w:numId w:val="1"/>
        </w:numPr>
      </w:pPr>
      <w:r>
        <w:t>po smrti Metoděje 885 vítězí latinská bohoslužba a Metodějovi žáci jsou vypuzeni v VMŘ → staroslověnská literatura zde zásadním způsobem podlomena</w:t>
      </w:r>
    </w:p>
    <w:p w:rsidR="00FE6DB1" w:rsidRDefault="00FE6DB1" w:rsidP="00FE6DB1">
      <w:pPr>
        <w:pStyle w:val="Odstavecseseznamem"/>
        <w:numPr>
          <w:ilvl w:val="0"/>
          <w:numId w:val="1"/>
        </w:numPr>
      </w:pPr>
      <w:r>
        <w:t>exulanti odchází do Bulharska (</w:t>
      </w:r>
      <w:proofErr w:type="spellStart"/>
      <w:r>
        <w:t>Prěslav</w:t>
      </w:r>
      <w:proofErr w:type="spellEnd"/>
      <w:r>
        <w:t xml:space="preserve"> a </w:t>
      </w:r>
      <w:proofErr w:type="spellStart"/>
      <w:r>
        <w:t>Ochrid</w:t>
      </w:r>
      <w:proofErr w:type="spellEnd"/>
      <w:r>
        <w:t>), Charvátska i do Přemyslovských Čech (Sázavský klášter do r. 1097) – odtud se slovanská vzdělanost šířila dál (do Polska, Ruska…)</w:t>
      </w:r>
    </w:p>
    <w:p w:rsidR="00FE6DB1" w:rsidRDefault="00FE6DB1" w:rsidP="00FE6DB1">
      <w:pPr>
        <w:pStyle w:val="Odstavecseseznamem"/>
        <w:numPr>
          <w:ilvl w:val="0"/>
          <w:numId w:val="1"/>
        </w:numPr>
      </w:pPr>
      <w:proofErr w:type="spellStart"/>
      <w:r>
        <w:t>stsl</w:t>
      </w:r>
      <w:proofErr w:type="spellEnd"/>
      <w:r>
        <w:t xml:space="preserve"> se stala z nástroje písemnictví určeného pro moravské Slovany třetím velkým mezinárodním jazykem (po řečtině a latině), neboť spojovala většinu slovanských národů (i část těch neslovanských)</w:t>
      </w:r>
    </w:p>
    <w:p w:rsidR="008C0388" w:rsidRDefault="008C0388" w:rsidP="00FE6DB1">
      <w:pPr>
        <w:pStyle w:val="Odstavecseseznamem"/>
        <w:numPr>
          <w:ilvl w:val="0"/>
          <w:numId w:val="1"/>
        </w:numPr>
      </w:pPr>
      <w:r>
        <w:t xml:space="preserve">Konstantin už v Byzanci překládá </w:t>
      </w:r>
      <w:r w:rsidRPr="008C0388">
        <w:rPr>
          <w:b/>
        </w:rPr>
        <w:t>evangeliář</w:t>
      </w:r>
      <w:r>
        <w:t xml:space="preserve"> – úryvky z evangelií k předčítán</w:t>
      </w:r>
      <w:r w:rsidR="00B751A7">
        <w:t xml:space="preserve">í o sobotních a nedělních mší, </w:t>
      </w:r>
      <w:r>
        <w:t xml:space="preserve">ve VMŘ ho pak zkompletoval v úplný text evangelií - </w:t>
      </w:r>
      <w:proofErr w:type="spellStart"/>
      <w:r w:rsidRPr="008C0388">
        <w:rPr>
          <w:b/>
        </w:rPr>
        <w:t>čtveroevangelium</w:t>
      </w:r>
      <w:proofErr w:type="spellEnd"/>
    </w:p>
    <w:p w:rsidR="00FE6DB1" w:rsidRPr="008C0388" w:rsidRDefault="00117086" w:rsidP="00FE6DB1">
      <w:pPr>
        <w:rPr>
          <w:b/>
        </w:rPr>
      </w:pPr>
      <w:r w:rsidRPr="00B42E6D">
        <w:rPr>
          <w:b/>
        </w:rPr>
        <w:t>STAROSLOVĚNSKÁ LITERATURA NA VELKÉ MORAVĚ</w:t>
      </w:r>
      <w:r w:rsidR="00FE6DB1">
        <w:br/>
        <w:t>překlady</w:t>
      </w:r>
    </w:p>
    <w:p w:rsidR="00FE6DB1" w:rsidRDefault="00FE6DB1" w:rsidP="00704599">
      <w:pPr>
        <w:pStyle w:val="Odstavecseseznamem"/>
        <w:numPr>
          <w:ilvl w:val="0"/>
          <w:numId w:val="1"/>
        </w:numPr>
        <w:spacing w:after="0"/>
      </w:pPr>
      <w:r>
        <w:t xml:space="preserve">Metodějův </w:t>
      </w:r>
      <w:r w:rsidRPr="00E97C9F">
        <w:rPr>
          <w:b/>
        </w:rPr>
        <w:t>překlad evangelií</w:t>
      </w:r>
      <w:r>
        <w:t>, podle některých zdrojů celé bible, podle některých jen jejích úryvků</w:t>
      </w:r>
      <w:r w:rsidR="008C0388">
        <w:t xml:space="preserve"> (častěji ale celé bible bez knih Makabejských)</w:t>
      </w:r>
    </w:p>
    <w:p w:rsidR="00FE6DB1" w:rsidRDefault="00FE6DB1" w:rsidP="00704599">
      <w:pPr>
        <w:pStyle w:val="Odstavecseseznamem"/>
        <w:numPr>
          <w:ilvl w:val="0"/>
          <w:numId w:val="1"/>
        </w:numPr>
        <w:spacing w:after="0"/>
      </w:pPr>
      <w:r>
        <w:t>dále překlady liturgických textů, modliteb, homilií (kázání), životů svatých – především z řečtiny (mnohem méně z latiny, minimálně ze staré horní němčiny)</w:t>
      </w:r>
    </w:p>
    <w:p w:rsidR="00E97C9F" w:rsidRDefault="00E97C9F" w:rsidP="00E97C9F">
      <w:pPr>
        <w:pStyle w:val="Odstavecseseznamem"/>
        <w:spacing w:after="0"/>
      </w:pPr>
      <w:r>
        <w:t>překlady zpravidla ani nevznikají na velkomoravské půdě – nic o ní nevypovídají</w:t>
      </w:r>
    </w:p>
    <w:p w:rsidR="00FE6DB1" w:rsidRDefault="00FE6DB1" w:rsidP="00704599">
      <w:pPr>
        <w:spacing w:after="0"/>
      </w:pPr>
      <w:proofErr w:type="spellStart"/>
      <w:r w:rsidRPr="00013FF3">
        <w:rPr>
          <w:b/>
        </w:rPr>
        <w:t>Nomokánon</w:t>
      </w:r>
      <w:proofErr w:type="spellEnd"/>
      <w:r>
        <w:t xml:space="preserve"> – </w:t>
      </w:r>
      <w:r w:rsidRPr="00013FF3">
        <w:rPr>
          <w:rFonts w:ascii="Calibri" w:eastAsia="Calibri" w:hAnsi="Calibri" w:cs="Calibri"/>
        </w:rPr>
        <w:t>sbírka církevních předpisů a občanských zákonů týkajících se církve</w:t>
      </w:r>
    </w:p>
    <w:p w:rsidR="00FE6DB1" w:rsidRDefault="00704599" w:rsidP="00704599">
      <w:pPr>
        <w:spacing w:after="0"/>
      </w:pPr>
      <w:proofErr w:type="spellStart"/>
      <w:r w:rsidRPr="00704599">
        <w:rPr>
          <w:b/>
        </w:rPr>
        <w:t>P</w:t>
      </w:r>
      <w:r w:rsidR="00FE6DB1" w:rsidRPr="00704599">
        <w:rPr>
          <w:b/>
        </w:rPr>
        <w:t>enitenciál</w:t>
      </w:r>
      <w:proofErr w:type="spellEnd"/>
      <w:r w:rsidR="00FE6DB1" w:rsidRPr="00704599">
        <w:rPr>
          <w:b/>
        </w:rPr>
        <w:t xml:space="preserve"> </w:t>
      </w:r>
      <w:r w:rsidR="00FE6DB1">
        <w:t xml:space="preserve">– sborník předpisů o pokání určený pro kněze a zpovědníky – </w:t>
      </w:r>
      <w:proofErr w:type="spellStart"/>
      <w:r w:rsidR="00FE6DB1" w:rsidRPr="00E97C9F">
        <w:rPr>
          <w:i/>
        </w:rPr>
        <w:t>Zapovědi</w:t>
      </w:r>
      <w:proofErr w:type="spellEnd"/>
      <w:r w:rsidR="00FE6DB1" w:rsidRPr="00E97C9F">
        <w:rPr>
          <w:i/>
        </w:rPr>
        <w:t xml:space="preserve"> svęntyjich7 ot6c6</w:t>
      </w:r>
    </w:p>
    <w:p w:rsidR="00FE6DB1" w:rsidRDefault="00FE6DB1" w:rsidP="00704599">
      <w:pPr>
        <w:spacing w:after="0"/>
      </w:pPr>
      <w:r w:rsidRPr="00013FF3">
        <w:rPr>
          <w:b/>
        </w:rPr>
        <w:t xml:space="preserve">Zákon </w:t>
      </w:r>
      <w:proofErr w:type="spellStart"/>
      <w:r w:rsidRPr="00013FF3">
        <w:rPr>
          <w:b/>
        </w:rPr>
        <w:t>sudnyj</w:t>
      </w:r>
      <w:proofErr w:type="spellEnd"/>
      <w:r w:rsidRPr="00013FF3">
        <w:rPr>
          <w:b/>
        </w:rPr>
        <w:t xml:space="preserve"> </w:t>
      </w:r>
      <w:proofErr w:type="spellStart"/>
      <w:r w:rsidRPr="00013FF3">
        <w:rPr>
          <w:b/>
        </w:rPr>
        <w:t>ljudem</w:t>
      </w:r>
      <w:proofErr w:type="spellEnd"/>
      <w:r>
        <w:t xml:space="preserve"> – občanský zákoník, soudní zákoník pro laiky</w:t>
      </w:r>
    </w:p>
    <w:p w:rsidR="00704599" w:rsidRDefault="00704599" w:rsidP="00FE6DB1"/>
    <w:p w:rsidR="00FE6DB1" w:rsidRDefault="00FE6DB1" w:rsidP="00FE6DB1">
      <w:r>
        <w:t>originální díla</w:t>
      </w:r>
      <w:r w:rsidR="00E97C9F">
        <w:t xml:space="preserve"> - nejcennější</w:t>
      </w:r>
    </w:p>
    <w:p w:rsidR="00FE6DB1" w:rsidRPr="00CF279C" w:rsidRDefault="00FE6DB1" w:rsidP="00FF3CDE">
      <w:pPr>
        <w:spacing w:after="0"/>
        <w:rPr>
          <w:b/>
        </w:rPr>
      </w:pPr>
      <w:r w:rsidRPr="00CF279C">
        <w:rPr>
          <w:b/>
        </w:rPr>
        <w:t>Život Konstantinův</w:t>
      </w:r>
      <w:r w:rsidR="00CF279C">
        <w:rPr>
          <w:b/>
        </w:rPr>
        <w:br/>
      </w:r>
      <w:r w:rsidRPr="00CF279C">
        <w:rPr>
          <w:b/>
        </w:rPr>
        <w:t>Život Metodějův</w:t>
      </w:r>
      <w:r>
        <w:t xml:space="preserve"> </w:t>
      </w:r>
    </w:p>
    <w:p w:rsidR="00FE6DB1" w:rsidRPr="00FE6DB1" w:rsidRDefault="00FE6DB1" w:rsidP="00FF3CDE">
      <w:pPr>
        <w:pStyle w:val="Odstavecseseznamem"/>
        <w:spacing w:after="0"/>
        <w:rPr>
          <w:rFonts w:ascii="Calibri" w:eastAsia="Calibri" w:hAnsi="Calibri" w:cs="Calibri"/>
        </w:rPr>
      </w:pPr>
      <w:r w:rsidRPr="00FE6DB1">
        <w:rPr>
          <w:rFonts w:ascii="Calibri" w:eastAsia="Calibri" w:hAnsi="Calibri" w:cs="Calibri"/>
        </w:rPr>
        <w:t>- vrchol literární činnosti tohoto období</w:t>
      </w:r>
    </w:p>
    <w:p w:rsidR="00FE6DB1" w:rsidRPr="00FE6DB1" w:rsidRDefault="00FE6DB1" w:rsidP="00FE6DB1">
      <w:pPr>
        <w:pStyle w:val="Odstavecseseznamem"/>
        <w:spacing w:after="0"/>
        <w:rPr>
          <w:rFonts w:ascii="Calibri" w:eastAsia="Calibri" w:hAnsi="Calibri" w:cs="Calibri"/>
        </w:rPr>
      </w:pPr>
      <w:r w:rsidRPr="00FE6DB1">
        <w:rPr>
          <w:rFonts w:ascii="Calibri" w:eastAsia="Calibri" w:hAnsi="Calibri" w:cs="Calibri"/>
        </w:rPr>
        <w:t>-nejcennější prozaické dílo po umělecké stránce i pro svou pramennou hodnotu</w:t>
      </w:r>
    </w:p>
    <w:p w:rsidR="00FE6DB1" w:rsidRPr="00FE6DB1" w:rsidRDefault="00FE6DB1" w:rsidP="00FE6DB1">
      <w:pPr>
        <w:pStyle w:val="Odstavecseseznamem"/>
        <w:spacing w:after="0"/>
        <w:rPr>
          <w:rFonts w:ascii="Calibri" w:eastAsia="Calibri" w:hAnsi="Calibri" w:cs="Calibri"/>
        </w:rPr>
      </w:pPr>
      <w:r w:rsidRPr="00FE6DB1">
        <w:rPr>
          <w:rFonts w:ascii="Calibri" w:eastAsia="Calibri" w:hAnsi="Calibri" w:cs="Calibri"/>
        </w:rPr>
        <w:t>-vysoká umělecká úroveň – užívání veršovaných prvků ve formě částí vložených do textu nebo rytmizování přímé řeči</w:t>
      </w:r>
      <w:r w:rsidRPr="00FE6DB1">
        <w:rPr>
          <w:rFonts w:ascii="Calibri" w:eastAsia="Calibri" w:hAnsi="Calibri" w:cs="Calibri"/>
        </w:rPr>
        <w:br/>
        <w:t>- obrana díla obou bratří, slovanské bohoslužby, určeny vzdělanému duchovenstvu</w:t>
      </w:r>
    </w:p>
    <w:p w:rsidR="00FE6DB1" w:rsidRPr="00FE6DB1" w:rsidRDefault="00FE6DB1" w:rsidP="00FE6DB1">
      <w:pPr>
        <w:pStyle w:val="Odstavecseseznamem"/>
        <w:spacing w:after="0"/>
        <w:rPr>
          <w:rFonts w:ascii="Calibri" w:eastAsia="Calibri" w:hAnsi="Calibri" w:cs="Calibri"/>
        </w:rPr>
      </w:pPr>
      <w:r w:rsidRPr="00FE6DB1">
        <w:rPr>
          <w:rFonts w:ascii="Calibri" w:eastAsia="Calibri" w:hAnsi="Calibri" w:cs="Calibri"/>
        </w:rPr>
        <w:t>-napsané po jejich smrti nejspíše jejich žáky</w:t>
      </w:r>
      <w:r w:rsidRPr="00FE6DB1">
        <w:rPr>
          <w:rFonts w:ascii="Calibri" w:eastAsia="Calibri" w:hAnsi="Calibri" w:cs="Calibri"/>
        </w:rPr>
        <w:br/>
        <w:t xml:space="preserve">- někdy označovány jako Panonské či </w:t>
      </w:r>
      <w:proofErr w:type="spellStart"/>
      <w:r w:rsidRPr="00FE6DB1">
        <w:rPr>
          <w:rFonts w:ascii="Calibri" w:eastAsia="Calibri" w:hAnsi="Calibri" w:cs="Calibri"/>
        </w:rPr>
        <w:t>Moravskopanonské</w:t>
      </w:r>
      <w:proofErr w:type="spellEnd"/>
      <w:r w:rsidRPr="00FE6DB1">
        <w:rPr>
          <w:rFonts w:ascii="Calibri" w:eastAsia="Calibri" w:hAnsi="Calibri" w:cs="Calibri"/>
        </w:rPr>
        <w:t xml:space="preserve"> legendy, jde však o vyprávění v podstatě historická, najdeme zde minimum fantastiky</w:t>
      </w:r>
      <w:r w:rsidRPr="00FE6DB1">
        <w:rPr>
          <w:rFonts w:ascii="Calibri" w:eastAsia="Calibri" w:hAnsi="Calibri" w:cs="Calibri"/>
        </w:rPr>
        <w:br/>
      </w:r>
      <w:r w:rsidRPr="00FE6DB1">
        <w:rPr>
          <w:rFonts w:ascii="Calibri" w:eastAsia="Calibri" w:hAnsi="Calibri" w:cs="Calibri"/>
        </w:rPr>
        <w:lastRenderedPageBreak/>
        <w:t>- typickým středověkými prostředky jsou tu číselná symbolika (Konstantin – číslice 7)</w:t>
      </w:r>
      <w:r w:rsidRPr="00FE6DB1">
        <w:rPr>
          <w:rFonts w:ascii="Calibri" w:eastAsia="Calibri" w:hAnsi="Calibri" w:cs="Calibri"/>
        </w:rPr>
        <w:br/>
        <w:t>- vliv byzantské kultury</w:t>
      </w:r>
    </w:p>
    <w:p w:rsidR="00FE6DB1" w:rsidRPr="00FE6DB1" w:rsidRDefault="00FE6DB1" w:rsidP="00FE6DB1">
      <w:pPr>
        <w:pStyle w:val="Odstavecseseznamem"/>
        <w:spacing w:after="0"/>
        <w:rPr>
          <w:rFonts w:ascii="Calibri" w:eastAsia="Calibri" w:hAnsi="Calibri" w:cs="Calibri"/>
        </w:rPr>
      </w:pPr>
      <w:r w:rsidRPr="00FE6DB1">
        <w:rPr>
          <w:rFonts w:ascii="Calibri" w:eastAsia="Calibri" w:hAnsi="Calibri" w:cs="Calibri"/>
        </w:rPr>
        <w:t>- vzájemně se doplňují obsahově, liší se však uměleckým projevem autorů</w:t>
      </w:r>
      <w:r w:rsidRPr="00FE6DB1">
        <w:rPr>
          <w:rFonts w:ascii="Calibri" w:eastAsia="Calibri" w:hAnsi="Calibri" w:cs="Calibri"/>
        </w:rPr>
        <w:br/>
        <w:t>- Život Konstantinův – dvakrát rozsáhlejší, vznikl asi ve VMŘ po Metodějově návratu z druhé cesty do Říma, nejpozději v r. 882</w:t>
      </w:r>
      <w:r w:rsidRPr="00FE6DB1">
        <w:rPr>
          <w:rFonts w:ascii="Calibri" w:eastAsia="Calibri" w:hAnsi="Calibri" w:cs="Calibri"/>
        </w:rPr>
        <w:br/>
        <w:t xml:space="preserve">autorem byl snad spolupracovník věrozvěstů Kliment, pozdější biskup </w:t>
      </w:r>
      <w:proofErr w:type="spellStart"/>
      <w:r w:rsidRPr="00FE6DB1">
        <w:rPr>
          <w:rFonts w:ascii="Calibri" w:eastAsia="Calibri" w:hAnsi="Calibri" w:cs="Calibri"/>
        </w:rPr>
        <w:t>velický</w:t>
      </w:r>
      <w:proofErr w:type="spellEnd"/>
    </w:p>
    <w:p w:rsidR="00FE6DB1" w:rsidRPr="00FE6DB1" w:rsidRDefault="00FE6DB1" w:rsidP="00FE6DB1">
      <w:pPr>
        <w:pStyle w:val="Odstavecseseznamem"/>
        <w:spacing w:after="0"/>
        <w:rPr>
          <w:rFonts w:ascii="Calibri" w:eastAsia="Calibri" w:hAnsi="Calibri" w:cs="Calibri"/>
        </w:rPr>
      </w:pPr>
      <w:r w:rsidRPr="00FE6DB1">
        <w:rPr>
          <w:rFonts w:ascii="Calibri" w:eastAsia="Calibri" w:hAnsi="Calibri" w:cs="Calibri"/>
        </w:rPr>
        <w:t>metafory, přirovnání, rétorické prvky, citáty z Písma</w:t>
      </w:r>
    </w:p>
    <w:p w:rsidR="00FE6DB1" w:rsidRDefault="00FE6DB1" w:rsidP="00FE6DB1">
      <w:pPr>
        <w:pStyle w:val="Odstavecseseznamem"/>
      </w:pPr>
      <w:r>
        <w:rPr>
          <w:rFonts w:ascii="Calibri" w:eastAsia="Calibri" w:hAnsi="Calibri" w:cs="Calibri"/>
        </w:rPr>
        <w:t>teologicko-spekulativní, filozofická problematika Konstantinova díla</w:t>
      </w:r>
      <w:r>
        <w:rPr>
          <w:rFonts w:ascii="Calibri" w:eastAsia="Calibri" w:hAnsi="Calibri" w:cs="Calibri"/>
        </w:rPr>
        <w:br/>
        <w:t>- Život Metodějův – slohově prostší, až do jeho smrti, vznikl asi brzy po smrti Metoděje (885)</w:t>
      </w:r>
      <w:r>
        <w:rPr>
          <w:rFonts w:ascii="Calibri" w:eastAsia="Calibri" w:hAnsi="Calibri" w:cs="Calibri"/>
        </w:rPr>
        <w:br/>
        <w:t xml:space="preserve">- dochovaly se v řadě pozdějších opisů, nejstarší je rukopis </w:t>
      </w:r>
      <w:proofErr w:type="spellStart"/>
      <w:r>
        <w:rPr>
          <w:rFonts w:ascii="Calibri" w:eastAsia="Calibri" w:hAnsi="Calibri" w:cs="Calibri"/>
        </w:rPr>
        <w:t>Uspecký</w:t>
      </w:r>
      <w:proofErr w:type="spellEnd"/>
      <w:r>
        <w:rPr>
          <w:rFonts w:ascii="Calibri" w:eastAsia="Calibri" w:hAnsi="Calibri" w:cs="Calibri"/>
        </w:rPr>
        <w:t xml:space="preserve"> ŽM z přelomu 12. a 13. století, další potom z 15. století a mladší</w:t>
      </w:r>
      <w:r>
        <w:rPr>
          <w:rFonts w:ascii="Calibri" w:eastAsia="Calibri" w:hAnsi="Calibri" w:cs="Calibri"/>
        </w:rPr>
        <w:br/>
        <w:t>- závislost na byzantské hagiografii</w:t>
      </w:r>
      <w:r>
        <w:rPr>
          <w:rFonts w:ascii="Calibri" w:eastAsia="Calibri" w:hAnsi="Calibri" w:cs="Calibri"/>
        </w:rPr>
        <w:br/>
        <w:t>- najdeme v nich i několik sylabických veršů</w:t>
      </w:r>
    </w:p>
    <w:p w:rsidR="00704599" w:rsidRDefault="00FE6DB1" w:rsidP="00704599">
      <w:pPr>
        <w:spacing w:after="0"/>
        <w:rPr>
          <w:rFonts w:cs="Calibri"/>
        </w:rPr>
      </w:pPr>
      <w:proofErr w:type="spellStart"/>
      <w:r w:rsidRPr="00CF279C">
        <w:rPr>
          <w:b/>
        </w:rPr>
        <w:t>Proglas</w:t>
      </w:r>
      <w:proofErr w:type="spellEnd"/>
      <w:r>
        <w:t xml:space="preserve"> k evangeliu – předzpěv, snad Konstantinův</w:t>
      </w:r>
    </w:p>
    <w:p w:rsidR="00704599" w:rsidRDefault="00FE6DB1" w:rsidP="00704599">
      <w:pPr>
        <w:spacing w:after="0"/>
        <w:ind w:firstLine="708"/>
      </w:pPr>
      <w:r w:rsidRPr="00FE6DB1">
        <w:rPr>
          <w:rFonts w:ascii="Calibri" w:eastAsia="Calibri" w:hAnsi="Calibri" w:cs="Calibri"/>
        </w:rPr>
        <w:t xml:space="preserve">- </w:t>
      </w:r>
      <w:r w:rsidR="00704599" w:rsidRPr="00CF279C">
        <w:rPr>
          <w:rFonts w:ascii="Calibri" w:eastAsia="Calibri" w:hAnsi="Calibri" w:cs="Calibri"/>
        </w:rPr>
        <w:t>veršovaná předmluva k překladu evangelia, vysoká básnická úroveň</w:t>
      </w:r>
    </w:p>
    <w:p w:rsidR="00FE6DB1" w:rsidRPr="00704599" w:rsidRDefault="00FE6DB1" w:rsidP="00704599">
      <w:pPr>
        <w:spacing w:after="0"/>
        <w:ind w:left="708"/>
        <w:rPr>
          <w:rFonts w:ascii="Calibri" w:eastAsia="Calibri" w:hAnsi="Calibri" w:cs="Times New Roman"/>
        </w:rPr>
      </w:pPr>
      <w:r w:rsidRPr="00704599">
        <w:rPr>
          <w:rFonts w:ascii="Calibri" w:eastAsia="Calibri" w:hAnsi="Calibri" w:cs="Calibri"/>
        </w:rPr>
        <w:t>nejstarší dochovaná slovanská báseň</w:t>
      </w:r>
      <w:r w:rsidRPr="00704599">
        <w:rPr>
          <w:rFonts w:ascii="Calibri" w:eastAsia="Calibri" w:hAnsi="Calibri" w:cs="Calibri"/>
        </w:rPr>
        <w:br/>
        <w:t xml:space="preserve">- právo člověka na mateřský bohoslužebný jazyk – právo na </w:t>
      </w:r>
      <w:r w:rsidRPr="00704599">
        <w:rPr>
          <w:rFonts w:cs="Calibri"/>
        </w:rPr>
        <w:t xml:space="preserve">tradování nejvyšších duchovních </w:t>
      </w:r>
      <w:r w:rsidRPr="00704599">
        <w:rPr>
          <w:rFonts w:ascii="Calibri" w:eastAsia="Calibri" w:hAnsi="Calibri" w:cs="Calibri"/>
        </w:rPr>
        <w:t>hodnot v jazyce srozumitelném lidu</w:t>
      </w:r>
    </w:p>
    <w:p w:rsidR="00FE6DB1" w:rsidRPr="00FE6DB1" w:rsidRDefault="00FE6DB1" w:rsidP="00704599">
      <w:pPr>
        <w:pStyle w:val="Odstavecseseznamem"/>
        <w:spacing w:after="0"/>
        <w:rPr>
          <w:rFonts w:ascii="Calibri" w:eastAsia="Calibri" w:hAnsi="Calibri" w:cs="Calibri"/>
        </w:rPr>
      </w:pPr>
      <w:r w:rsidRPr="00FE6DB1">
        <w:rPr>
          <w:rFonts w:ascii="Calibri" w:eastAsia="Calibri" w:hAnsi="Calibri" w:cs="Calibri"/>
        </w:rPr>
        <w:t>-opěvuje překlad Písma do slovanského jazyka jako základ kultury všem přístupné</w:t>
      </w:r>
    </w:p>
    <w:p w:rsidR="00FE6DB1" w:rsidRPr="00FE6DB1" w:rsidRDefault="00FE6DB1" w:rsidP="00704599">
      <w:pPr>
        <w:pStyle w:val="Odstavecseseznamem"/>
        <w:spacing w:after="0"/>
        <w:rPr>
          <w:rFonts w:ascii="Calibri" w:eastAsia="Calibri" w:hAnsi="Calibri" w:cs="Calibri"/>
        </w:rPr>
      </w:pPr>
      <w:r w:rsidRPr="00FE6DB1">
        <w:rPr>
          <w:rFonts w:ascii="Calibri" w:eastAsia="Calibri" w:hAnsi="Calibri" w:cs="Calibri"/>
        </w:rPr>
        <w:t>-pozoruhodné pojetí rovnoprávnosti všech jazyků</w:t>
      </w:r>
    </w:p>
    <w:p w:rsidR="00FE6DB1" w:rsidRDefault="00FE6DB1" w:rsidP="00FE6DB1">
      <w:pPr>
        <w:pStyle w:val="Odstavecseseznamem"/>
      </w:pPr>
      <w:r>
        <w:rPr>
          <w:rFonts w:ascii="Calibri" w:eastAsia="Calibri" w:hAnsi="Calibri" w:cs="Calibri"/>
        </w:rPr>
        <w:t>-vyjadřuje kulturní program cyrilometodějský, ale i formulování programu literárního → cesta vedoucí k demokratizaci kulturních statků</w:t>
      </w:r>
      <w:r>
        <w:rPr>
          <w:rFonts w:ascii="Calibri" w:eastAsia="Calibri" w:hAnsi="Calibri" w:cs="Calibri"/>
        </w:rPr>
        <w:br/>
        <w:t xml:space="preserve">-někdy je za autora považován sám Konstantin, někdy Metodějův žák Konstantin </w:t>
      </w:r>
      <w:proofErr w:type="spellStart"/>
      <w:r>
        <w:rPr>
          <w:rFonts w:ascii="Calibri" w:eastAsia="Calibri" w:hAnsi="Calibri" w:cs="Calibri"/>
        </w:rPr>
        <w:t>Přěslavský</w:t>
      </w:r>
      <w:proofErr w:type="spellEnd"/>
      <w:r>
        <w:rPr>
          <w:rFonts w:ascii="Calibri" w:eastAsia="Calibri" w:hAnsi="Calibri" w:cs="Calibri"/>
        </w:rPr>
        <w:br/>
        <w:t>- stojí na počátku obran mateřského jazyka a kultury</w:t>
      </w:r>
      <w:r>
        <w:rPr>
          <w:rFonts w:ascii="Calibri" w:eastAsia="Calibri" w:hAnsi="Calibri" w:cs="Calibri"/>
        </w:rPr>
        <w:br/>
        <w:t>- dvanáctislabičný verš s pravidelným předělem po páté slabice</w:t>
      </w:r>
      <w:r>
        <w:rPr>
          <w:rFonts w:ascii="Calibri" w:eastAsia="Calibri" w:hAnsi="Calibri" w:cs="Calibri"/>
        </w:rPr>
        <w:br/>
        <w:t>- vliv byzantského verše</w:t>
      </w:r>
    </w:p>
    <w:p w:rsidR="00FE6DB1" w:rsidRDefault="00FE6DB1" w:rsidP="00013FF3">
      <w:r w:rsidRPr="00E97C9F">
        <w:rPr>
          <w:i/>
        </w:rPr>
        <w:t>panegyriky</w:t>
      </w:r>
      <w:r>
        <w:t xml:space="preserve"> = oslavné řeči </w:t>
      </w:r>
      <w:r w:rsidRPr="00E97C9F">
        <w:rPr>
          <w:b/>
        </w:rPr>
        <w:t>Pochvala Cyrilovi</w:t>
      </w:r>
      <w:r>
        <w:t xml:space="preserve"> (Kliment </w:t>
      </w:r>
      <w:proofErr w:type="spellStart"/>
      <w:r>
        <w:t>Ochridský</w:t>
      </w:r>
      <w:proofErr w:type="spellEnd"/>
      <w:r>
        <w:t xml:space="preserve"> – tvůrce bulharské literární školy, z VMŘ) a </w:t>
      </w:r>
      <w:r w:rsidRPr="00E97C9F">
        <w:rPr>
          <w:b/>
        </w:rPr>
        <w:t>Pochvalné slovo na počest Cyrila a Metoděje</w:t>
      </w:r>
    </w:p>
    <w:p w:rsidR="00FE6DB1" w:rsidRDefault="00FE6DB1" w:rsidP="00FE6DB1">
      <w:r>
        <w:t>dochovaly se jen opisy, žádné originální znění (fotografy)</w:t>
      </w:r>
    </w:p>
    <w:p w:rsidR="00FE5EB5" w:rsidRDefault="00FE5EB5" w:rsidP="00FE6DB1">
      <w:pPr>
        <w:rPr>
          <w:b/>
        </w:rPr>
      </w:pPr>
    </w:p>
    <w:p w:rsidR="00FE6DB1" w:rsidRPr="00B42E6D" w:rsidRDefault="00117086" w:rsidP="00FE6DB1">
      <w:pPr>
        <w:rPr>
          <w:b/>
        </w:rPr>
      </w:pPr>
      <w:r w:rsidRPr="00B42E6D">
        <w:rPr>
          <w:b/>
        </w:rPr>
        <w:t>STAROSLOVĚNSKÁ DÍLA V JINÝCH OBLASTECH</w:t>
      </w:r>
    </w:p>
    <w:p w:rsidR="00FE6DB1" w:rsidRDefault="00FE6DB1" w:rsidP="00E97C9F">
      <w:pPr>
        <w:pStyle w:val="Odstavecseseznamem"/>
        <w:numPr>
          <w:ilvl w:val="0"/>
          <w:numId w:val="2"/>
        </w:numPr>
        <w:ind w:left="470" w:hanging="357"/>
      </w:pPr>
      <w:r w:rsidRPr="00E97C9F">
        <w:rPr>
          <w:u w:val="single"/>
        </w:rPr>
        <w:t>staré Bulharsko</w:t>
      </w:r>
      <w:r>
        <w:t xml:space="preserve"> (dnešní Bulharsko a část Jugoslávie)</w:t>
      </w:r>
    </w:p>
    <w:p w:rsidR="00FE6DB1" w:rsidRDefault="00FE6DB1" w:rsidP="00FE6DB1">
      <w:pPr>
        <w:pStyle w:val="Odstavecseseznamem"/>
        <w:numPr>
          <w:ilvl w:val="0"/>
          <w:numId w:val="1"/>
        </w:numPr>
      </w:pPr>
      <w:r>
        <w:t>opisovaly se památky velkomoravského původu – hlavně církevní</w:t>
      </w:r>
    </w:p>
    <w:p w:rsidR="00FE6DB1" w:rsidRDefault="00E97C9F" w:rsidP="00FE6DB1">
      <w:pPr>
        <w:pStyle w:val="Odstavecseseznamem"/>
        <w:numPr>
          <w:ilvl w:val="0"/>
          <w:numId w:val="1"/>
        </w:numPr>
      </w:pPr>
      <w:r>
        <w:t xml:space="preserve">i </w:t>
      </w:r>
      <w:r w:rsidR="00FE6DB1">
        <w:t>originální díla</w:t>
      </w:r>
    </w:p>
    <w:p w:rsidR="00FE6DB1" w:rsidRDefault="00FE6DB1" w:rsidP="00FE6DB1">
      <w:pPr>
        <w:pStyle w:val="Odstavecseseznamem"/>
        <w:numPr>
          <w:ilvl w:val="0"/>
          <w:numId w:val="1"/>
        </w:numPr>
      </w:pPr>
      <w:r w:rsidRPr="00FE6DB1">
        <w:rPr>
          <w:i/>
        </w:rPr>
        <w:t xml:space="preserve">Kliment </w:t>
      </w:r>
      <w:proofErr w:type="spellStart"/>
      <w:r w:rsidRPr="00FE6DB1">
        <w:rPr>
          <w:i/>
        </w:rPr>
        <w:t>Ochridský</w:t>
      </w:r>
      <w:proofErr w:type="spellEnd"/>
      <w:r>
        <w:t xml:space="preserve"> (</w:t>
      </w:r>
      <w:proofErr w:type="spellStart"/>
      <w:r>
        <w:t>Velický</w:t>
      </w:r>
      <w:proofErr w:type="spellEnd"/>
      <w:r>
        <w:t>) – autor mnoha homilií</w:t>
      </w:r>
    </w:p>
    <w:p w:rsidR="00FE6DB1" w:rsidRDefault="00FE6DB1" w:rsidP="00FE6DB1">
      <w:pPr>
        <w:pStyle w:val="Odstavecseseznamem"/>
        <w:numPr>
          <w:ilvl w:val="0"/>
          <w:numId w:val="1"/>
        </w:numPr>
      </w:pPr>
      <w:proofErr w:type="spellStart"/>
      <w:r w:rsidRPr="00FE6DB1">
        <w:rPr>
          <w:i/>
        </w:rPr>
        <w:t>Chrabr</w:t>
      </w:r>
      <w:proofErr w:type="spellEnd"/>
      <w:r>
        <w:t xml:space="preserve"> – autor traktátu o slovanském písmu</w:t>
      </w:r>
    </w:p>
    <w:p w:rsidR="00FE6DB1" w:rsidRDefault="00FE6DB1" w:rsidP="00FE6DB1">
      <w:pPr>
        <w:pStyle w:val="Odstavecseseznamem"/>
        <w:numPr>
          <w:ilvl w:val="0"/>
          <w:numId w:val="1"/>
        </w:numPr>
      </w:pPr>
      <w:r w:rsidRPr="00FF3CDE">
        <w:rPr>
          <w:i/>
        </w:rPr>
        <w:t>Jan Exarch Bulharský</w:t>
      </w:r>
      <w:r>
        <w:t xml:space="preserve"> – </w:t>
      </w:r>
      <w:proofErr w:type="spellStart"/>
      <w:r w:rsidRPr="00E97C9F">
        <w:rPr>
          <w:b/>
        </w:rPr>
        <w:t>Šestodnev</w:t>
      </w:r>
      <w:proofErr w:type="spellEnd"/>
      <w:r>
        <w:t xml:space="preserve"> – výklad o stvoření světa podle </w:t>
      </w:r>
      <w:proofErr w:type="spellStart"/>
      <w:r>
        <w:t>Basileia</w:t>
      </w:r>
      <w:proofErr w:type="spellEnd"/>
      <w:r>
        <w:t xml:space="preserve"> Velikého</w:t>
      </w:r>
    </w:p>
    <w:p w:rsidR="00FE6DB1" w:rsidRDefault="00FE6DB1" w:rsidP="00FE6DB1">
      <w:pPr>
        <w:pStyle w:val="Odstavecseseznamem"/>
        <w:numPr>
          <w:ilvl w:val="0"/>
          <w:numId w:val="1"/>
        </w:numPr>
      </w:pPr>
      <w:r>
        <w:t xml:space="preserve">anonymní tvůrci – </w:t>
      </w:r>
      <w:r w:rsidRPr="009E5E73">
        <w:rPr>
          <w:b/>
        </w:rPr>
        <w:t xml:space="preserve">Život </w:t>
      </w:r>
      <w:proofErr w:type="spellStart"/>
      <w:r w:rsidRPr="009E5E73">
        <w:rPr>
          <w:b/>
        </w:rPr>
        <w:t>Naumův</w:t>
      </w:r>
      <w:proofErr w:type="spellEnd"/>
    </w:p>
    <w:p w:rsidR="00FE6DB1" w:rsidRDefault="00FE6DB1" w:rsidP="00FE6DB1">
      <w:pPr>
        <w:pStyle w:val="Odstavecseseznamem"/>
        <w:numPr>
          <w:ilvl w:val="0"/>
          <w:numId w:val="1"/>
        </w:numPr>
      </w:pPr>
      <w:r>
        <w:t>encyklopedická snaha, sborníky překladů</w:t>
      </w:r>
    </w:p>
    <w:p w:rsidR="00FE6DB1" w:rsidRDefault="00FE6DB1" w:rsidP="00FE6DB1">
      <w:pPr>
        <w:pStyle w:val="Odstavecseseznamem"/>
        <w:numPr>
          <w:ilvl w:val="0"/>
          <w:numId w:val="1"/>
        </w:numPr>
      </w:pPr>
      <w:r>
        <w:t xml:space="preserve">od 11. století ztráta samostatnosti, úpadek </w:t>
      </w:r>
      <w:proofErr w:type="spellStart"/>
      <w:r>
        <w:t>stsl</w:t>
      </w:r>
      <w:proofErr w:type="spellEnd"/>
      <w:r>
        <w:t xml:space="preserve"> písemnictví</w:t>
      </w:r>
    </w:p>
    <w:p w:rsidR="004A270D" w:rsidRDefault="004A270D" w:rsidP="004A270D">
      <w:pPr>
        <w:pStyle w:val="Odstavecseseznamem"/>
      </w:pPr>
    </w:p>
    <w:p w:rsidR="00FE6DB1" w:rsidRPr="009E5E73" w:rsidRDefault="00FE6DB1" w:rsidP="00E97C9F">
      <w:pPr>
        <w:pStyle w:val="Odstavecseseznamem"/>
        <w:numPr>
          <w:ilvl w:val="0"/>
          <w:numId w:val="2"/>
        </w:numPr>
        <w:ind w:left="470" w:hanging="357"/>
        <w:rPr>
          <w:u w:val="single"/>
        </w:rPr>
      </w:pPr>
      <w:r w:rsidRPr="009E5E73">
        <w:rPr>
          <w:u w:val="single"/>
        </w:rPr>
        <w:lastRenderedPageBreak/>
        <w:t>Přemyslovské Čechy</w:t>
      </w:r>
    </w:p>
    <w:p w:rsidR="00FE6DB1" w:rsidRDefault="00FE6DB1" w:rsidP="00FE6DB1">
      <w:pPr>
        <w:pStyle w:val="Odstavecseseznamem"/>
        <w:numPr>
          <w:ilvl w:val="0"/>
          <w:numId w:val="1"/>
        </w:numPr>
      </w:pPr>
      <w:r w:rsidRPr="00FF3CDE">
        <w:rPr>
          <w:b/>
        </w:rPr>
        <w:t>Život sv. Václava</w:t>
      </w:r>
      <w:r>
        <w:t xml:space="preserve"> – 1. </w:t>
      </w:r>
      <w:proofErr w:type="spellStart"/>
      <w:r>
        <w:t>stsl</w:t>
      </w:r>
      <w:proofErr w:type="spellEnd"/>
      <w:r>
        <w:t>. legenda o sv. Václavu</w:t>
      </w:r>
    </w:p>
    <w:p w:rsidR="00EB0DEE" w:rsidRDefault="00EB0DEE" w:rsidP="00EB0DEE">
      <w:pPr>
        <w:pStyle w:val="Odstavecseseznamem"/>
        <w:rPr>
          <w:rFonts w:cs="Calibri"/>
        </w:rPr>
      </w:pPr>
      <w:r>
        <w:rPr>
          <w:rFonts w:ascii="Calibri" w:eastAsia="Calibri" w:hAnsi="Calibri" w:cs="Calibri"/>
        </w:rPr>
        <w:t>- asi 40. léta 10. st., nedlouho po jeho smrti (929)</w:t>
      </w:r>
      <w:r>
        <w:rPr>
          <w:rFonts w:ascii="Calibri" w:eastAsia="Calibri" w:hAnsi="Calibri" w:cs="Calibri"/>
        </w:rPr>
        <w:br/>
        <w:t>- paralela s Ježíšem</w:t>
      </w:r>
      <w:r>
        <w:rPr>
          <w:rFonts w:ascii="Calibri" w:eastAsia="Calibri" w:hAnsi="Calibri" w:cs="Calibri"/>
        </w:rPr>
        <w:br/>
        <w:t>- prostý, slovesně vytříbený způsob</w:t>
      </w:r>
      <w:r>
        <w:rPr>
          <w:rFonts w:ascii="Calibri" w:eastAsia="Calibri" w:hAnsi="Calibri" w:cs="Calibri"/>
        </w:rPr>
        <w:br/>
        <w:t>- v krátkosti popisuje Václavův život od narození až po jeho zavraždění bratrem Boleslavem při cestě na ranní modlitbu</w:t>
      </w:r>
      <w:r>
        <w:rPr>
          <w:rFonts w:ascii="Calibri" w:eastAsia="Calibri" w:hAnsi="Calibri" w:cs="Calibri"/>
        </w:rPr>
        <w:br/>
        <w:t xml:space="preserve">- prostost daná tím, že šlo o legendu </w:t>
      </w:r>
      <w:proofErr w:type="spellStart"/>
      <w:r>
        <w:rPr>
          <w:rFonts w:ascii="Calibri" w:eastAsia="Calibri" w:hAnsi="Calibri" w:cs="Calibri"/>
        </w:rPr>
        <w:t>breviářskou</w:t>
      </w:r>
      <w:proofErr w:type="spellEnd"/>
      <w:r>
        <w:rPr>
          <w:rFonts w:ascii="Calibri" w:eastAsia="Calibri" w:hAnsi="Calibri" w:cs="Calibri"/>
        </w:rPr>
        <w:t xml:space="preserve"> a kronikářskou</w:t>
      </w:r>
    </w:p>
    <w:p w:rsidR="00FE6DB1" w:rsidRPr="00FF3CDE" w:rsidRDefault="00FE6DB1" w:rsidP="00FE6DB1">
      <w:pPr>
        <w:pStyle w:val="Odstavecseseznamem"/>
        <w:numPr>
          <w:ilvl w:val="0"/>
          <w:numId w:val="1"/>
        </w:numPr>
        <w:rPr>
          <w:b/>
        </w:rPr>
      </w:pPr>
      <w:r w:rsidRPr="00FF3CDE">
        <w:rPr>
          <w:b/>
        </w:rPr>
        <w:t>Legenda o sv. Ludmile</w:t>
      </w:r>
    </w:p>
    <w:p w:rsidR="00FE6DB1" w:rsidRDefault="00FE6DB1" w:rsidP="00FE6DB1">
      <w:pPr>
        <w:pStyle w:val="Odstavecseseznamem"/>
        <w:numPr>
          <w:ilvl w:val="0"/>
          <w:numId w:val="1"/>
        </w:numPr>
      </w:pPr>
      <w:r>
        <w:t xml:space="preserve">z latinských předloh Život sv. Víta, Život sv. Benedikta, Nikodémovo evangelium, homilie Řehoře Velikého </w:t>
      </w:r>
      <w:proofErr w:type="spellStart"/>
      <w:r>
        <w:t>Besědy</w:t>
      </w:r>
      <w:proofErr w:type="spellEnd"/>
      <w:r>
        <w:t xml:space="preserve"> na </w:t>
      </w:r>
      <w:proofErr w:type="spellStart"/>
      <w:r>
        <w:t>evangelije</w:t>
      </w:r>
      <w:proofErr w:type="spellEnd"/>
      <w:r>
        <w:t>…</w:t>
      </w:r>
    </w:p>
    <w:p w:rsidR="00FE6DB1" w:rsidRDefault="00FE6DB1" w:rsidP="00FE6DB1">
      <w:pPr>
        <w:pStyle w:val="Odstavecseseznamem"/>
        <w:numPr>
          <w:ilvl w:val="0"/>
          <w:numId w:val="1"/>
        </w:numPr>
      </w:pPr>
      <w:r>
        <w:t xml:space="preserve">období </w:t>
      </w:r>
      <w:proofErr w:type="gramStart"/>
      <w:r>
        <w:t>10.-11</w:t>
      </w:r>
      <w:proofErr w:type="gramEnd"/>
      <w:r>
        <w:t>. století</w:t>
      </w:r>
    </w:p>
    <w:p w:rsidR="004A270D" w:rsidRPr="009E5E73" w:rsidRDefault="004A270D" w:rsidP="009E5E73">
      <w:pPr>
        <w:pStyle w:val="Odstavecseseznamem"/>
        <w:rPr>
          <w:color w:val="FF0000"/>
        </w:rPr>
      </w:pPr>
    </w:p>
    <w:p w:rsidR="00FE6DB1" w:rsidRPr="00FE5EB5" w:rsidRDefault="00FE6DB1" w:rsidP="00FE5EB5">
      <w:pPr>
        <w:pStyle w:val="Odstavecseseznamem"/>
        <w:numPr>
          <w:ilvl w:val="0"/>
          <w:numId w:val="2"/>
        </w:numPr>
        <w:ind w:left="470" w:hanging="357"/>
        <w:rPr>
          <w:u w:val="single"/>
        </w:rPr>
      </w:pPr>
      <w:r w:rsidRPr="00FE5EB5">
        <w:rPr>
          <w:u w:val="single"/>
        </w:rPr>
        <w:t>Rus</w:t>
      </w:r>
    </w:p>
    <w:p w:rsidR="00FE6DB1" w:rsidRDefault="00FE6DB1" w:rsidP="00FE6DB1">
      <w:pPr>
        <w:pStyle w:val="Odstavecseseznamem"/>
        <w:numPr>
          <w:ilvl w:val="0"/>
          <w:numId w:val="1"/>
        </w:numPr>
      </w:pPr>
      <w:r>
        <w:t xml:space="preserve">až od 10. století – zprostředkovaná </w:t>
      </w:r>
      <w:proofErr w:type="spellStart"/>
      <w:r>
        <w:t>stsl</w:t>
      </w:r>
      <w:proofErr w:type="spellEnd"/>
      <w:r>
        <w:t xml:space="preserve"> tvorba Čechami a Bulharskem, pokračuje bez přerušení</w:t>
      </w:r>
    </w:p>
    <w:p w:rsidR="00FE6DB1" w:rsidRDefault="00FE6DB1" w:rsidP="00FE6DB1">
      <w:pPr>
        <w:pStyle w:val="Odstavecseseznamem"/>
        <w:numPr>
          <w:ilvl w:val="0"/>
          <w:numId w:val="1"/>
        </w:numPr>
      </w:pPr>
      <w:r>
        <w:t xml:space="preserve">11. st. </w:t>
      </w:r>
      <w:r w:rsidRPr="00FF3CDE">
        <w:rPr>
          <w:b/>
        </w:rPr>
        <w:t xml:space="preserve">Novgorodské </w:t>
      </w:r>
      <w:proofErr w:type="spellStart"/>
      <w:r w:rsidRPr="00FF3CDE">
        <w:rPr>
          <w:b/>
        </w:rPr>
        <w:t>mineje</w:t>
      </w:r>
      <w:proofErr w:type="spellEnd"/>
      <w:r>
        <w:t xml:space="preserve"> – sborník životů svatých</w:t>
      </w:r>
    </w:p>
    <w:p w:rsidR="00FE6DB1" w:rsidRDefault="00FE6DB1" w:rsidP="00FE6DB1">
      <w:pPr>
        <w:pStyle w:val="Odstavecseseznamem"/>
        <w:numPr>
          <w:ilvl w:val="0"/>
          <w:numId w:val="1"/>
        </w:numPr>
      </w:pPr>
      <w:proofErr w:type="spellStart"/>
      <w:r w:rsidRPr="00FF3CDE">
        <w:rPr>
          <w:b/>
        </w:rPr>
        <w:t>Svjatoslavův</w:t>
      </w:r>
      <w:proofErr w:type="spellEnd"/>
      <w:r w:rsidRPr="00FF3CDE">
        <w:rPr>
          <w:b/>
        </w:rPr>
        <w:t xml:space="preserve"> sborník</w:t>
      </w:r>
      <w:r>
        <w:t xml:space="preserve"> – encyklopedické shrnutí poznatků z různých oborů</w:t>
      </w:r>
    </w:p>
    <w:p w:rsidR="00FE6DB1" w:rsidRPr="00FF3CDE" w:rsidRDefault="00FE6DB1" w:rsidP="00FE6DB1">
      <w:pPr>
        <w:pStyle w:val="Odstavecseseznamem"/>
        <w:numPr>
          <w:ilvl w:val="0"/>
          <w:numId w:val="1"/>
        </w:numPr>
        <w:rPr>
          <w:b/>
        </w:rPr>
      </w:pPr>
      <w:r>
        <w:t xml:space="preserve">původní díla </w:t>
      </w:r>
      <w:r w:rsidRPr="00FF3CDE">
        <w:rPr>
          <w:b/>
        </w:rPr>
        <w:t xml:space="preserve">Vyprávění o Borisi a </w:t>
      </w:r>
      <w:proofErr w:type="spellStart"/>
      <w:r w:rsidRPr="00FF3CDE">
        <w:rPr>
          <w:b/>
        </w:rPr>
        <w:t>Glebovi</w:t>
      </w:r>
      <w:proofErr w:type="spellEnd"/>
    </w:p>
    <w:p w:rsidR="00FE6DB1" w:rsidRPr="00FF3CDE" w:rsidRDefault="00FE6DB1" w:rsidP="00FE6DB1">
      <w:pPr>
        <w:pStyle w:val="Odstavecseseznamem"/>
        <w:ind w:left="2124"/>
        <w:rPr>
          <w:b/>
        </w:rPr>
      </w:pPr>
      <w:r w:rsidRPr="00FF3CDE">
        <w:rPr>
          <w:b/>
        </w:rPr>
        <w:t xml:space="preserve">Život </w:t>
      </w:r>
      <w:proofErr w:type="spellStart"/>
      <w:r w:rsidRPr="00FF3CDE">
        <w:rPr>
          <w:b/>
        </w:rPr>
        <w:t>Feodosie</w:t>
      </w:r>
      <w:proofErr w:type="spellEnd"/>
      <w:r w:rsidRPr="00FF3CDE">
        <w:rPr>
          <w:b/>
        </w:rPr>
        <w:t xml:space="preserve"> </w:t>
      </w:r>
      <w:proofErr w:type="spellStart"/>
      <w:r w:rsidRPr="00FF3CDE">
        <w:rPr>
          <w:b/>
        </w:rPr>
        <w:t>Pečerského</w:t>
      </w:r>
      <w:proofErr w:type="spellEnd"/>
    </w:p>
    <w:p w:rsidR="00FE6DB1" w:rsidRDefault="00FE6DB1" w:rsidP="00FE6DB1">
      <w:pPr>
        <w:pStyle w:val="Odstavecseseznamem"/>
        <w:ind w:left="2124"/>
      </w:pPr>
      <w:r>
        <w:t>zárodečné útvary kronikářské…</w:t>
      </w:r>
    </w:p>
    <w:p w:rsidR="009E5E73" w:rsidRDefault="009E5E73" w:rsidP="00FE6DB1">
      <w:pPr>
        <w:pStyle w:val="Odstavecseseznamem"/>
        <w:ind w:left="2124"/>
      </w:pPr>
    </w:p>
    <w:p w:rsidR="00FE6DB1" w:rsidRDefault="00FE6DB1" w:rsidP="00FE5EB5">
      <w:pPr>
        <w:pStyle w:val="Odstavecseseznamem"/>
        <w:numPr>
          <w:ilvl w:val="0"/>
          <w:numId w:val="2"/>
        </w:numPr>
        <w:ind w:left="470" w:hanging="357"/>
      </w:pPr>
      <w:r>
        <w:t>v </w:t>
      </w:r>
      <w:r w:rsidRPr="00FE5EB5">
        <w:rPr>
          <w:u w:val="single"/>
        </w:rPr>
        <w:t>ostatních oblastech</w:t>
      </w:r>
      <w:r>
        <w:t xml:space="preserve"> je </w:t>
      </w:r>
      <w:proofErr w:type="spellStart"/>
      <w:r>
        <w:t>stsl</w:t>
      </w:r>
      <w:proofErr w:type="spellEnd"/>
      <w:r>
        <w:t xml:space="preserve"> literární činnost nejistá nebo až pozdější</w:t>
      </w:r>
    </w:p>
    <w:p w:rsidR="00FE5EB5" w:rsidRDefault="00FE5EB5" w:rsidP="009E5E73">
      <w:pPr>
        <w:spacing w:after="0"/>
        <w:rPr>
          <w:b/>
        </w:rPr>
      </w:pPr>
    </w:p>
    <w:p w:rsidR="009E5E73" w:rsidRPr="009E5E73" w:rsidRDefault="009E5E73" w:rsidP="009E5E73">
      <w:pPr>
        <w:spacing w:after="0"/>
        <w:rPr>
          <w:rFonts w:ascii="Calibri" w:eastAsia="Calibri" w:hAnsi="Calibri" w:cs="Times New Roman"/>
          <w:b/>
        </w:rPr>
      </w:pPr>
      <w:r w:rsidRPr="009E5E73">
        <w:rPr>
          <w:b/>
        </w:rPr>
        <w:t>VÝVOJOVÉ FÁZE STSL.</w:t>
      </w:r>
      <w:r w:rsidR="00064809">
        <w:rPr>
          <w:b/>
        </w:rPr>
        <w:t xml:space="preserve"> + PAMÁTKY</w:t>
      </w:r>
    </w:p>
    <w:p w:rsidR="009E5E73" w:rsidRPr="009E5E73" w:rsidRDefault="009E5E73" w:rsidP="009E5E73">
      <w:pPr>
        <w:spacing w:after="0"/>
        <w:rPr>
          <w:rFonts w:ascii="Calibri" w:eastAsia="Calibri" w:hAnsi="Calibri" w:cs="Times New Roman"/>
        </w:rPr>
      </w:pPr>
    </w:p>
    <w:p w:rsidR="00B92522" w:rsidRDefault="009E5E73" w:rsidP="009E5E73">
      <w:pPr>
        <w:numPr>
          <w:ilvl w:val="0"/>
          <w:numId w:val="3"/>
        </w:numPr>
        <w:spacing w:after="0"/>
      </w:pPr>
      <w:r w:rsidRPr="009E5E73">
        <w:rPr>
          <w:rFonts w:ascii="Calibri" w:eastAsia="Calibri" w:hAnsi="Calibri" w:cs="Times New Roman"/>
        </w:rPr>
        <w:t>jazyk, do něhož přeložil ještě v </w:t>
      </w:r>
      <w:r w:rsidR="00B92522">
        <w:t>Byzanci Konstantin evangeliář</w:t>
      </w:r>
    </w:p>
    <w:p w:rsidR="00B92522" w:rsidRDefault="00B92522" w:rsidP="00B92522">
      <w:pPr>
        <w:spacing w:after="0"/>
        <w:ind w:left="720"/>
      </w:pPr>
      <w:r>
        <w:t>z</w:t>
      </w:r>
      <w:r w:rsidR="009E5E73" w:rsidRPr="009E5E73">
        <w:rPr>
          <w:rFonts w:ascii="Calibri" w:eastAsia="Calibri" w:hAnsi="Calibri" w:cs="Times New Roman"/>
        </w:rPr>
        <w:t xml:space="preserve">ákladem tohoto jazyka, který se označuje jako </w:t>
      </w:r>
      <w:proofErr w:type="spellStart"/>
      <w:r w:rsidR="009E5E73" w:rsidRPr="009E5E73">
        <w:rPr>
          <w:rFonts w:ascii="Calibri" w:eastAsia="Calibri" w:hAnsi="Calibri" w:cs="Times New Roman"/>
          <w:b/>
        </w:rPr>
        <w:t>prastaroslověnština</w:t>
      </w:r>
      <w:proofErr w:type="spellEnd"/>
      <w:r w:rsidR="009E5E73" w:rsidRPr="009E5E73">
        <w:rPr>
          <w:rFonts w:ascii="Calibri" w:eastAsia="Calibri" w:hAnsi="Calibri" w:cs="Times New Roman"/>
        </w:rPr>
        <w:t xml:space="preserve"> nebo soluňská </w:t>
      </w:r>
      <w:r w:rsidR="009E5E73" w:rsidRPr="009E5E73">
        <w:rPr>
          <w:rFonts w:ascii="Calibri" w:eastAsia="Calibri" w:hAnsi="Calibri" w:cs="Times New Roman"/>
          <w:b/>
        </w:rPr>
        <w:t>staroslověnština</w:t>
      </w:r>
      <w:r w:rsidR="009E5E73" w:rsidRPr="009E5E73">
        <w:rPr>
          <w:rFonts w:ascii="Calibri" w:eastAsia="Calibri" w:hAnsi="Calibri" w:cs="Times New Roman"/>
        </w:rPr>
        <w:t xml:space="preserve"> byl</w:t>
      </w:r>
      <w:r>
        <w:t xml:space="preserve"> jazyk Slovanů z okolí Soluně</w:t>
      </w:r>
    </w:p>
    <w:p w:rsidR="009E5E73" w:rsidRPr="009E5E73" w:rsidRDefault="00B92522" w:rsidP="00B92522">
      <w:pPr>
        <w:spacing w:after="0"/>
        <w:ind w:left="720"/>
        <w:rPr>
          <w:rFonts w:ascii="Calibri" w:eastAsia="Calibri" w:hAnsi="Calibri" w:cs="Times New Roman"/>
        </w:rPr>
      </w:pPr>
      <w:r>
        <w:t>t</w:t>
      </w:r>
      <w:r w:rsidR="009E5E73" w:rsidRPr="009E5E73">
        <w:rPr>
          <w:rFonts w:ascii="Calibri" w:eastAsia="Calibri" w:hAnsi="Calibri" w:cs="Times New Roman"/>
        </w:rPr>
        <w:t xml:space="preserve">ato fáze </w:t>
      </w:r>
      <w:proofErr w:type="spellStart"/>
      <w:r w:rsidR="009E5E73" w:rsidRPr="009E5E73">
        <w:rPr>
          <w:rFonts w:ascii="Calibri" w:eastAsia="Calibri" w:hAnsi="Calibri" w:cs="Times New Roman"/>
        </w:rPr>
        <w:t>prastaroslověnštiny</w:t>
      </w:r>
      <w:proofErr w:type="spellEnd"/>
      <w:r w:rsidR="009E5E73" w:rsidRPr="009E5E73">
        <w:rPr>
          <w:rFonts w:ascii="Calibri" w:eastAsia="Calibri" w:hAnsi="Calibri" w:cs="Times New Roman"/>
        </w:rPr>
        <w:t xml:space="preserve"> není rukopisně doložena a jej</w:t>
      </w:r>
      <w:r>
        <w:t>í podoba se pouze rekonstruuje</w:t>
      </w:r>
    </w:p>
    <w:p w:rsidR="009E5E73" w:rsidRPr="009E5E73" w:rsidRDefault="009E5E73" w:rsidP="009E5E73">
      <w:pPr>
        <w:spacing w:after="0"/>
        <w:ind w:left="360"/>
        <w:rPr>
          <w:rFonts w:ascii="Calibri" w:eastAsia="Calibri" w:hAnsi="Calibri" w:cs="Times New Roman"/>
        </w:rPr>
      </w:pPr>
    </w:p>
    <w:p w:rsidR="009E5E73" w:rsidRPr="009E5E73" w:rsidRDefault="009E5E73" w:rsidP="009E5E73">
      <w:pPr>
        <w:numPr>
          <w:ilvl w:val="0"/>
          <w:numId w:val="3"/>
        </w:numPr>
        <w:spacing w:after="0"/>
        <w:rPr>
          <w:rFonts w:ascii="Calibri" w:eastAsia="Calibri" w:hAnsi="Calibri" w:cs="Times New Roman"/>
        </w:rPr>
      </w:pPr>
      <w:r w:rsidRPr="009E5E73">
        <w:rPr>
          <w:rFonts w:ascii="Calibri" w:eastAsia="Calibri" w:hAnsi="Calibri" w:cs="Times New Roman"/>
        </w:rPr>
        <w:t xml:space="preserve">období velkomoravské, kdy </w:t>
      </w:r>
      <w:proofErr w:type="spellStart"/>
      <w:r w:rsidRPr="009E5E73">
        <w:rPr>
          <w:rFonts w:ascii="Calibri" w:eastAsia="Calibri" w:hAnsi="Calibri" w:cs="Times New Roman"/>
        </w:rPr>
        <w:t>prastaroslověnština</w:t>
      </w:r>
      <w:proofErr w:type="spellEnd"/>
      <w:r w:rsidRPr="009E5E73">
        <w:rPr>
          <w:rFonts w:ascii="Calibri" w:eastAsia="Calibri" w:hAnsi="Calibri" w:cs="Times New Roman"/>
        </w:rPr>
        <w:t xml:space="preserve"> byla přenesena na Velkou Moravu, tam byla přizpůs</w:t>
      </w:r>
      <w:r w:rsidR="00691953">
        <w:t>obena domácímu užívanému jazyku</w:t>
      </w:r>
    </w:p>
    <w:p w:rsidR="009E5E73" w:rsidRDefault="009E5E73" w:rsidP="009E5E73">
      <w:pPr>
        <w:spacing w:after="0"/>
        <w:ind w:left="708"/>
      </w:pPr>
      <w:r w:rsidRPr="009E5E73">
        <w:rPr>
          <w:rFonts w:ascii="Calibri" w:eastAsia="Calibri" w:hAnsi="Calibri" w:cs="Times New Roman"/>
        </w:rPr>
        <w:t xml:space="preserve">Tento jazykový standard je prezentován tzv. </w:t>
      </w:r>
      <w:r w:rsidRPr="009E5E73">
        <w:rPr>
          <w:rFonts w:ascii="Calibri" w:eastAsia="Calibri" w:hAnsi="Calibri" w:cs="Times New Roman"/>
          <w:b/>
        </w:rPr>
        <w:t>Kyjevskými listy</w:t>
      </w:r>
    </w:p>
    <w:p w:rsidR="009E5E73" w:rsidRPr="009E5E73" w:rsidRDefault="009E5E73" w:rsidP="009E5E73">
      <w:pPr>
        <w:spacing w:after="0"/>
        <w:ind w:left="708"/>
        <w:rPr>
          <w:rFonts w:ascii="Calibri" w:eastAsia="Calibri" w:hAnsi="Calibri" w:cs="Times New Roman"/>
        </w:rPr>
      </w:pPr>
      <w:r w:rsidRPr="009E5E73">
        <w:rPr>
          <w:rFonts w:ascii="Calibri" w:eastAsia="Calibri" w:hAnsi="Calibri" w:cs="Calibri"/>
          <w:b/>
        </w:rPr>
        <w:t>Kyjevské listy</w:t>
      </w:r>
      <w:r w:rsidRPr="009E5E73">
        <w:rPr>
          <w:rFonts w:ascii="Calibri" w:eastAsia="Calibri" w:hAnsi="Calibri" w:cs="Calibri"/>
        </w:rPr>
        <w:br/>
        <w:t>- zlomek mešní knihy o 7 listech, římská liturgie s příměsí východních prvků</w:t>
      </w:r>
      <w:r w:rsidRPr="009E5E73">
        <w:rPr>
          <w:rFonts w:ascii="Calibri" w:eastAsia="Calibri" w:hAnsi="Calibri" w:cs="Calibri"/>
        </w:rPr>
        <w:br/>
        <w:t>- rukopis z Čech z 10. století je nespíše opisem staršího originálu do dob VMŘ</w:t>
      </w:r>
      <w:r w:rsidRPr="009E5E73">
        <w:rPr>
          <w:rFonts w:ascii="Calibri" w:eastAsia="Calibri" w:hAnsi="Calibri" w:cs="Calibri"/>
        </w:rPr>
        <w:br/>
        <w:t>- jediný staroslověnský text z velkomoravského období, který se zachoval v původní podobě</w:t>
      </w:r>
      <w:r w:rsidRPr="009E5E73">
        <w:rPr>
          <w:rFonts w:ascii="Calibri" w:eastAsia="Calibri" w:hAnsi="Calibri" w:cs="Calibri"/>
        </w:rPr>
        <w:br/>
        <w:t>- hlaholice</w:t>
      </w:r>
      <w:r w:rsidRPr="009E5E73">
        <w:rPr>
          <w:rFonts w:ascii="Calibri" w:eastAsia="Calibri" w:hAnsi="Calibri" w:cs="Calibri"/>
        </w:rPr>
        <w:br/>
        <w:t>- část překladu latinského misálu – prozaická předloha</w:t>
      </w:r>
      <w:r w:rsidRPr="009E5E73">
        <w:rPr>
          <w:rFonts w:ascii="Calibri" w:eastAsia="Calibri" w:hAnsi="Calibri" w:cs="Calibri"/>
        </w:rPr>
        <w:br/>
        <w:t>- veršované, vliv byzantské veršové formy</w:t>
      </w:r>
    </w:p>
    <w:p w:rsidR="009E5E73" w:rsidRPr="009E5E73" w:rsidRDefault="009E5E73" w:rsidP="009E5E73">
      <w:pPr>
        <w:spacing w:after="0"/>
        <w:rPr>
          <w:rFonts w:ascii="Calibri" w:eastAsia="Calibri" w:hAnsi="Calibri" w:cs="Times New Roman"/>
        </w:rPr>
      </w:pPr>
    </w:p>
    <w:p w:rsidR="00691953" w:rsidRDefault="009E5E73" w:rsidP="009E5E73">
      <w:pPr>
        <w:numPr>
          <w:ilvl w:val="0"/>
          <w:numId w:val="3"/>
        </w:numPr>
        <w:spacing w:after="0"/>
      </w:pPr>
      <w:r w:rsidRPr="009E5E73">
        <w:rPr>
          <w:rFonts w:ascii="Calibri" w:eastAsia="Calibri" w:hAnsi="Calibri" w:cs="Times New Roman"/>
        </w:rPr>
        <w:t>Velkomoravsk</w:t>
      </w:r>
      <w:r w:rsidR="00691953">
        <w:t>á staroslověnština</w:t>
      </w:r>
      <w:r w:rsidRPr="009E5E73">
        <w:rPr>
          <w:rFonts w:ascii="Calibri" w:eastAsia="Calibri" w:hAnsi="Calibri" w:cs="Times New Roman"/>
        </w:rPr>
        <w:t xml:space="preserve"> se stala východiskem celého dalšího vývoje nejstaršího slovanského </w:t>
      </w:r>
      <w:r w:rsidR="00691953">
        <w:t>spisovného jazyka</w:t>
      </w:r>
    </w:p>
    <w:p w:rsidR="009E5E73" w:rsidRDefault="009E5E73" w:rsidP="00691953">
      <w:pPr>
        <w:spacing w:after="0"/>
        <w:ind w:left="720"/>
      </w:pPr>
      <w:r w:rsidRPr="009E5E73">
        <w:rPr>
          <w:rFonts w:ascii="Calibri" w:eastAsia="Calibri" w:hAnsi="Calibri" w:cs="Times New Roman"/>
        </w:rPr>
        <w:lastRenderedPageBreak/>
        <w:t xml:space="preserve">po zániku </w:t>
      </w:r>
      <w:proofErr w:type="spellStart"/>
      <w:r w:rsidRPr="009E5E73">
        <w:rPr>
          <w:rFonts w:ascii="Calibri" w:eastAsia="Calibri" w:hAnsi="Calibri" w:cs="Times New Roman"/>
        </w:rPr>
        <w:t>stsl</w:t>
      </w:r>
      <w:proofErr w:type="spellEnd"/>
      <w:r w:rsidRPr="009E5E73">
        <w:rPr>
          <w:rFonts w:ascii="Calibri" w:eastAsia="Calibri" w:hAnsi="Calibri" w:cs="Times New Roman"/>
        </w:rPr>
        <w:t>. písemnictví na Velké Moravě ztratilo politický a kulturní prostor, takže se vytvořilo několik lokálních, navzájem odlišných redakcí:</w:t>
      </w:r>
      <w:r w:rsidRPr="009E5E73">
        <w:rPr>
          <w:rFonts w:ascii="Calibri" w:eastAsia="Calibri" w:hAnsi="Calibri" w:cs="Times New Roman"/>
        </w:rPr>
        <w:tab/>
      </w:r>
    </w:p>
    <w:p w:rsidR="009E5E73" w:rsidRPr="009E5E73" w:rsidRDefault="009E5E73" w:rsidP="009E5E73">
      <w:pPr>
        <w:spacing w:after="0"/>
        <w:ind w:left="720"/>
        <w:rPr>
          <w:rFonts w:ascii="Calibri" w:eastAsia="Calibri" w:hAnsi="Calibri" w:cs="Times New Roman"/>
        </w:rPr>
      </w:pPr>
    </w:p>
    <w:p w:rsidR="009E5E73" w:rsidRPr="00B92522" w:rsidRDefault="009E5E73" w:rsidP="009E5E73">
      <w:pPr>
        <w:numPr>
          <w:ilvl w:val="0"/>
          <w:numId w:val="4"/>
        </w:numPr>
        <w:spacing w:after="0"/>
        <w:rPr>
          <w:rFonts w:ascii="Calibri" w:eastAsia="Calibri" w:hAnsi="Calibri" w:cs="Times New Roman"/>
          <w:u w:val="single"/>
        </w:rPr>
      </w:pPr>
      <w:r w:rsidRPr="00B92522">
        <w:rPr>
          <w:rFonts w:ascii="Calibri" w:eastAsia="Calibri" w:hAnsi="Calibri" w:cs="Times New Roman"/>
          <w:u w:val="single"/>
        </w:rPr>
        <w:t>Staroslověnština české redakce</w:t>
      </w:r>
    </w:p>
    <w:p w:rsidR="00B92522" w:rsidRDefault="009E5E73" w:rsidP="009E5E73">
      <w:pPr>
        <w:spacing w:after="0"/>
        <w:ind w:left="1080"/>
      </w:pPr>
      <w:r w:rsidRPr="009E5E73">
        <w:rPr>
          <w:rFonts w:ascii="Calibri" w:eastAsia="Calibri" w:hAnsi="Calibri" w:cs="Times New Roman"/>
        </w:rPr>
        <w:t xml:space="preserve">Užívalo se jí jako nástroje písemnictví v Čechách </w:t>
      </w:r>
      <w:smartTag w:uri="urn:schemas-microsoft-com:office:smarttags" w:element="metricconverter">
        <w:smartTagPr>
          <w:attr w:name="ProductID" w:val="10. a"/>
        </w:smartTagPr>
        <w:r w:rsidRPr="009E5E73">
          <w:rPr>
            <w:rFonts w:ascii="Calibri" w:eastAsia="Calibri" w:hAnsi="Calibri" w:cs="Times New Roman"/>
          </w:rPr>
          <w:t>10. a</w:t>
        </w:r>
      </w:smartTag>
      <w:r w:rsidRPr="009E5E73">
        <w:rPr>
          <w:rFonts w:ascii="Calibri" w:eastAsia="Calibri" w:hAnsi="Calibri" w:cs="Times New Roman"/>
        </w:rPr>
        <w:t xml:space="preserve"> 11. století</w:t>
      </w:r>
    </w:p>
    <w:p w:rsidR="00B92522" w:rsidRDefault="009E5E73" w:rsidP="009E5E73">
      <w:pPr>
        <w:spacing w:after="0"/>
        <w:ind w:left="1080"/>
      </w:pPr>
      <w:r w:rsidRPr="009E5E73">
        <w:rPr>
          <w:rFonts w:ascii="Calibri" w:eastAsia="Calibri" w:hAnsi="Calibri" w:cs="Times New Roman"/>
          <w:b/>
        </w:rPr>
        <w:t>Pražské zlomky hlaholské</w:t>
      </w:r>
    </w:p>
    <w:p w:rsidR="00B92522" w:rsidRDefault="009E5E73" w:rsidP="00B92522">
      <w:pPr>
        <w:pStyle w:val="Odstavecseseznamem"/>
        <w:numPr>
          <w:ilvl w:val="1"/>
          <w:numId w:val="1"/>
        </w:numPr>
        <w:spacing w:after="0"/>
      </w:pPr>
      <w:r w:rsidRPr="009E5E73">
        <w:rPr>
          <w:rFonts w:ascii="Calibri" w:eastAsia="Calibri" w:hAnsi="Calibri" w:cs="Times New Roman"/>
        </w:rPr>
        <w:t>4 porušené stránky</w:t>
      </w:r>
      <w:r w:rsidR="00B92522">
        <w:t xml:space="preserve"> psané hlaholicí v 11. století</w:t>
      </w:r>
    </w:p>
    <w:p w:rsidR="00B92522" w:rsidRDefault="009E5E73" w:rsidP="00B92522">
      <w:pPr>
        <w:pStyle w:val="Odstavecseseznamem"/>
        <w:numPr>
          <w:ilvl w:val="1"/>
          <w:numId w:val="1"/>
        </w:numPr>
        <w:spacing w:after="0"/>
      </w:pPr>
      <w:r w:rsidRPr="009E5E73">
        <w:rPr>
          <w:rFonts w:ascii="Calibri" w:eastAsia="Calibri" w:hAnsi="Calibri" w:cs="Times New Roman"/>
        </w:rPr>
        <w:t>liturgické hymny přeložené z</w:t>
      </w:r>
      <w:r w:rsidR="00B92522">
        <w:t> </w:t>
      </w:r>
      <w:r w:rsidRPr="009E5E73">
        <w:rPr>
          <w:rFonts w:ascii="Calibri" w:eastAsia="Calibri" w:hAnsi="Calibri" w:cs="Times New Roman"/>
        </w:rPr>
        <w:t>řečtiny</w:t>
      </w:r>
    </w:p>
    <w:p w:rsidR="00B92522" w:rsidRDefault="009E5E73" w:rsidP="00B92522">
      <w:pPr>
        <w:spacing w:after="0"/>
        <w:ind w:left="1080"/>
      </w:pPr>
      <w:r w:rsidRPr="009E5E73">
        <w:rPr>
          <w:rFonts w:ascii="Calibri" w:eastAsia="Calibri" w:hAnsi="Calibri" w:cs="Times New Roman"/>
        </w:rPr>
        <w:t xml:space="preserve"> neliturgické památky</w:t>
      </w:r>
      <w:r w:rsidR="00B92522">
        <w:t>:</w:t>
      </w:r>
    </w:p>
    <w:p w:rsidR="00B92522" w:rsidRDefault="009E5E73" w:rsidP="00B92522">
      <w:pPr>
        <w:spacing w:after="0"/>
        <w:ind w:left="1080"/>
      </w:pPr>
      <w:r w:rsidRPr="009E5E73">
        <w:rPr>
          <w:rFonts w:ascii="Calibri" w:eastAsia="Calibri" w:hAnsi="Calibri" w:cs="Times New Roman"/>
        </w:rPr>
        <w:t xml:space="preserve"> </w:t>
      </w:r>
      <w:r w:rsidRPr="00B92522">
        <w:rPr>
          <w:rFonts w:ascii="Calibri" w:eastAsia="Calibri" w:hAnsi="Calibri" w:cs="Times New Roman"/>
          <w:b/>
        </w:rPr>
        <w:t xml:space="preserve">Glosy </w:t>
      </w:r>
      <w:proofErr w:type="spellStart"/>
      <w:r w:rsidRPr="00B92522">
        <w:rPr>
          <w:rFonts w:ascii="Calibri" w:eastAsia="Calibri" w:hAnsi="Calibri" w:cs="Times New Roman"/>
          <w:b/>
        </w:rPr>
        <w:t>Jagićovy</w:t>
      </w:r>
      <w:proofErr w:type="spellEnd"/>
      <w:r w:rsidRPr="00B92522">
        <w:rPr>
          <w:rFonts w:ascii="Calibri" w:eastAsia="Calibri" w:hAnsi="Calibri" w:cs="Times New Roman"/>
          <w:b/>
        </w:rPr>
        <w:t xml:space="preserve"> (vídeňské)</w:t>
      </w:r>
      <w:r w:rsidRPr="009E5E73">
        <w:rPr>
          <w:rFonts w:ascii="Calibri" w:eastAsia="Calibri" w:hAnsi="Calibri" w:cs="Times New Roman"/>
        </w:rPr>
        <w:t xml:space="preserve"> psané latinkou</w:t>
      </w:r>
      <w:r w:rsidR="00B92522">
        <w:t xml:space="preserve"> do latinského rukopisu Bible</w:t>
      </w:r>
    </w:p>
    <w:p w:rsidR="009E5E73" w:rsidRPr="00B92522" w:rsidRDefault="009E5E73" w:rsidP="00B92522">
      <w:pPr>
        <w:spacing w:after="0"/>
        <w:ind w:left="1080"/>
        <w:rPr>
          <w:rFonts w:ascii="Calibri" w:eastAsia="Calibri" w:hAnsi="Calibri" w:cs="Times New Roman"/>
        </w:rPr>
      </w:pPr>
      <w:r w:rsidRPr="00B92522">
        <w:rPr>
          <w:rFonts w:ascii="Calibri" w:eastAsia="Calibri" w:hAnsi="Calibri" w:cs="Times New Roman"/>
          <w:b/>
        </w:rPr>
        <w:t>Glosy Paterovy (</w:t>
      </w:r>
      <w:proofErr w:type="spellStart"/>
      <w:r w:rsidRPr="00B92522">
        <w:rPr>
          <w:rFonts w:ascii="Calibri" w:eastAsia="Calibri" w:hAnsi="Calibri" w:cs="Times New Roman"/>
          <w:b/>
        </w:rPr>
        <w:t>svatořehořské</w:t>
      </w:r>
      <w:proofErr w:type="spellEnd"/>
      <w:r w:rsidRPr="00B92522">
        <w:rPr>
          <w:rFonts w:ascii="Calibri" w:eastAsia="Calibri" w:hAnsi="Calibri" w:cs="Times New Roman"/>
          <w:b/>
        </w:rPr>
        <w:t xml:space="preserve">) </w:t>
      </w:r>
      <w:r w:rsidRPr="009E5E73">
        <w:rPr>
          <w:rFonts w:ascii="Calibri" w:eastAsia="Calibri" w:hAnsi="Calibri" w:cs="Times New Roman"/>
        </w:rPr>
        <w:t xml:space="preserve">psané </w:t>
      </w:r>
      <w:r w:rsidR="00B92522">
        <w:t>latinkou do latinského rukopisu</w:t>
      </w:r>
    </w:p>
    <w:p w:rsidR="009E5E73" w:rsidRPr="009E5E73" w:rsidRDefault="009E5E73" w:rsidP="009E5E73">
      <w:pPr>
        <w:spacing w:after="0"/>
        <w:ind w:left="720"/>
        <w:rPr>
          <w:rFonts w:ascii="Calibri" w:eastAsia="Calibri" w:hAnsi="Calibri" w:cs="Times New Roman"/>
          <w:b/>
        </w:rPr>
      </w:pPr>
    </w:p>
    <w:p w:rsidR="009E5E73" w:rsidRPr="00B92522" w:rsidRDefault="009E5E73" w:rsidP="009E5E73">
      <w:pPr>
        <w:numPr>
          <w:ilvl w:val="0"/>
          <w:numId w:val="4"/>
        </w:numPr>
        <w:spacing w:after="0"/>
        <w:rPr>
          <w:rFonts w:ascii="Calibri" w:eastAsia="Calibri" w:hAnsi="Calibri" w:cs="Times New Roman"/>
          <w:u w:val="single"/>
        </w:rPr>
      </w:pPr>
      <w:r w:rsidRPr="00B92522">
        <w:rPr>
          <w:rFonts w:ascii="Calibri" w:eastAsia="Calibri" w:hAnsi="Calibri" w:cs="Times New Roman"/>
          <w:u w:val="single"/>
        </w:rPr>
        <w:t>Bulharsko – makedonská redakce</w:t>
      </w:r>
    </w:p>
    <w:p w:rsidR="009E5E73" w:rsidRPr="009E5E73" w:rsidRDefault="00064809" w:rsidP="009E5E73">
      <w:pPr>
        <w:spacing w:after="0"/>
        <w:ind w:left="1080"/>
        <w:rPr>
          <w:rFonts w:ascii="Calibri" w:eastAsia="Calibri" w:hAnsi="Calibri" w:cs="Times New Roman"/>
        </w:rPr>
      </w:pPr>
      <w:r>
        <w:t>řada památek</w:t>
      </w:r>
      <w:r w:rsidR="009E5E73" w:rsidRPr="009E5E73">
        <w:rPr>
          <w:rFonts w:ascii="Calibri" w:eastAsia="Calibri" w:hAnsi="Calibri" w:cs="Times New Roman"/>
        </w:rPr>
        <w:t xml:space="preserve"> z konce </w:t>
      </w:r>
      <w:smartTag w:uri="urn:schemas-microsoft-com:office:smarttags" w:element="metricconverter">
        <w:smartTagPr>
          <w:attr w:name="ProductID" w:val="10. a"/>
        </w:smartTagPr>
        <w:r w:rsidR="009E5E73" w:rsidRPr="009E5E73">
          <w:rPr>
            <w:rFonts w:ascii="Calibri" w:eastAsia="Calibri" w:hAnsi="Calibri" w:cs="Times New Roman"/>
          </w:rPr>
          <w:t>10. a</w:t>
        </w:r>
      </w:smartTag>
      <w:r>
        <w:t xml:space="preserve"> 11. století</w:t>
      </w:r>
    </w:p>
    <w:p w:rsidR="009E5E73" w:rsidRPr="009E5E73" w:rsidRDefault="009E5E73" w:rsidP="009E5E73">
      <w:pPr>
        <w:spacing w:after="0"/>
        <w:ind w:left="1080"/>
        <w:rPr>
          <w:rFonts w:ascii="Calibri" w:eastAsia="Calibri" w:hAnsi="Calibri" w:cs="Times New Roman"/>
        </w:rPr>
      </w:pPr>
      <w:r w:rsidRPr="00691953">
        <w:rPr>
          <w:rFonts w:ascii="Calibri" w:eastAsia="Calibri" w:hAnsi="Calibri" w:cs="Times New Roman"/>
        </w:rPr>
        <w:t>Památky psané hlaholicí</w:t>
      </w:r>
      <w:r w:rsidRPr="009E5E73">
        <w:rPr>
          <w:rFonts w:ascii="Calibri" w:eastAsia="Calibri" w:hAnsi="Calibri" w:cs="Times New Roman"/>
        </w:rPr>
        <w:t xml:space="preserve"> -</w:t>
      </w:r>
      <w:r w:rsidRPr="009E5E73">
        <w:rPr>
          <w:rFonts w:ascii="Calibri" w:eastAsia="Calibri" w:hAnsi="Calibri" w:cs="Times New Roman"/>
        </w:rPr>
        <w:tab/>
      </w:r>
      <w:proofErr w:type="spellStart"/>
      <w:r w:rsidRPr="009E5E73">
        <w:rPr>
          <w:rFonts w:ascii="Calibri" w:eastAsia="Calibri" w:hAnsi="Calibri" w:cs="Times New Roman"/>
          <w:b/>
        </w:rPr>
        <w:t>Codex</w:t>
      </w:r>
      <w:proofErr w:type="spellEnd"/>
      <w:r w:rsidRPr="009E5E73">
        <w:rPr>
          <w:rFonts w:ascii="Calibri" w:eastAsia="Calibri" w:hAnsi="Calibri" w:cs="Times New Roman"/>
          <w:b/>
        </w:rPr>
        <w:t xml:space="preserve"> </w:t>
      </w:r>
      <w:proofErr w:type="spellStart"/>
      <w:r w:rsidRPr="009E5E73">
        <w:rPr>
          <w:rFonts w:ascii="Calibri" w:eastAsia="Calibri" w:hAnsi="Calibri" w:cs="Times New Roman"/>
          <w:b/>
        </w:rPr>
        <w:t>Zographensis</w:t>
      </w:r>
      <w:proofErr w:type="spellEnd"/>
      <w:r w:rsidRPr="009E5E73">
        <w:rPr>
          <w:rFonts w:ascii="Calibri" w:eastAsia="Calibri" w:hAnsi="Calibri" w:cs="Times New Roman"/>
        </w:rPr>
        <w:t xml:space="preserve"> – obsahuje </w:t>
      </w:r>
      <w:proofErr w:type="spellStart"/>
      <w:r w:rsidRPr="009E5E73">
        <w:rPr>
          <w:rFonts w:ascii="Calibri" w:eastAsia="Calibri" w:hAnsi="Calibri" w:cs="Times New Roman"/>
        </w:rPr>
        <w:t>čtveroevangelia</w:t>
      </w:r>
      <w:proofErr w:type="spellEnd"/>
    </w:p>
    <w:p w:rsidR="009E5E73" w:rsidRPr="009E5E73" w:rsidRDefault="009E5E73" w:rsidP="009E5E73">
      <w:pPr>
        <w:spacing w:after="0"/>
        <w:ind w:left="1080"/>
        <w:rPr>
          <w:rFonts w:ascii="Calibri" w:eastAsia="Calibri" w:hAnsi="Calibri" w:cs="Times New Roman"/>
        </w:rPr>
      </w:pP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</w:rPr>
        <w:tab/>
      </w:r>
      <w:proofErr w:type="spellStart"/>
      <w:r w:rsidRPr="009E5E73">
        <w:rPr>
          <w:rFonts w:ascii="Calibri" w:eastAsia="Calibri" w:hAnsi="Calibri" w:cs="Times New Roman"/>
          <w:b/>
        </w:rPr>
        <w:t>Codex</w:t>
      </w:r>
      <w:proofErr w:type="spellEnd"/>
      <w:r w:rsidRPr="009E5E73">
        <w:rPr>
          <w:rFonts w:ascii="Calibri" w:eastAsia="Calibri" w:hAnsi="Calibri" w:cs="Times New Roman"/>
          <w:b/>
        </w:rPr>
        <w:t xml:space="preserve"> </w:t>
      </w:r>
      <w:proofErr w:type="spellStart"/>
      <w:r w:rsidRPr="009E5E73">
        <w:rPr>
          <w:rFonts w:ascii="Calibri" w:eastAsia="Calibri" w:hAnsi="Calibri" w:cs="Times New Roman"/>
          <w:b/>
        </w:rPr>
        <w:t>Marianus</w:t>
      </w:r>
      <w:proofErr w:type="spellEnd"/>
      <w:r w:rsidRPr="009E5E73">
        <w:rPr>
          <w:rFonts w:ascii="Calibri" w:eastAsia="Calibri" w:hAnsi="Calibri" w:cs="Times New Roman"/>
        </w:rPr>
        <w:t xml:space="preserve"> – obsahuje </w:t>
      </w:r>
      <w:proofErr w:type="spellStart"/>
      <w:r w:rsidRPr="009E5E73">
        <w:rPr>
          <w:rFonts w:ascii="Calibri" w:eastAsia="Calibri" w:hAnsi="Calibri" w:cs="Times New Roman"/>
        </w:rPr>
        <w:t>čtveroevangelia</w:t>
      </w:r>
      <w:proofErr w:type="spellEnd"/>
    </w:p>
    <w:p w:rsidR="009E5E73" w:rsidRPr="009E5E73" w:rsidRDefault="009E5E73" w:rsidP="009E5E73">
      <w:pPr>
        <w:spacing w:after="0"/>
        <w:rPr>
          <w:rFonts w:ascii="Calibri" w:eastAsia="Calibri" w:hAnsi="Calibri" w:cs="Times New Roman"/>
        </w:rPr>
      </w:pP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</w:rPr>
        <w:tab/>
      </w:r>
      <w:proofErr w:type="spellStart"/>
      <w:r w:rsidRPr="009E5E73">
        <w:rPr>
          <w:rFonts w:ascii="Calibri" w:eastAsia="Calibri" w:hAnsi="Calibri" w:cs="Times New Roman"/>
          <w:b/>
        </w:rPr>
        <w:t>Codex</w:t>
      </w:r>
      <w:proofErr w:type="spellEnd"/>
      <w:r w:rsidRPr="009E5E73">
        <w:rPr>
          <w:rFonts w:ascii="Calibri" w:eastAsia="Calibri" w:hAnsi="Calibri" w:cs="Times New Roman"/>
          <w:b/>
        </w:rPr>
        <w:t xml:space="preserve"> </w:t>
      </w:r>
      <w:proofErr w:type="spellStart"/>
      <w:r w:rsidRPr="009E5E73">
        <w:rPr>
          <w:rFonts w:ascii="Calibri" w:eastAsia="Calibri" w:hAnsi="Calibri" w:cs="Times New Roman"/>
          <w:b/>
        </w:rPr>
        <w:t>Assemanianus</w:t>
      </w:r>
      <w:proofErr w:type="spellEnd"/>
      <w:r w:rsidRPr="009E5E73">
        <w:rPr>
          <w:rFonts w:ascii="Calibri" w:eastAsia="Calibri" w:hAnsi="Calibri" w:cs="Times New Roman"/>
        </w:rPr>
        <w:t xml:space="preserve"> – obsahuje evangeliář</w:t>
      </w:r>
    </w:p>
    <w:p w:rsidR="009E5E73" w:rsidRPr="009E5E73" w:rsidRDefault="009E5E73" w:rsidP="009E5E73">
      <w:pPr>
        <w:spacing w:after="0"/>
        <w:rPr>
          <w:rFonts w:ascii="Calibri" w:eastAsia="Calibri" w:hAnsi="Calibri" w:cs="Times New Roman"/>
        </w:rPr>
      </w:pP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  <w:b/>
        </w:rPr>
        <w:t>Žaltář sinajský</w:t>
      </w:r>
      <w:r w:rsidRPr="009E5E73">
        <w:rPr>
          <w:rFonts w:ascii="Calibri" w:eastAsia="Calibri" w:hAnsi="Calibri" w:cs="Times New Roman"/>
        </w:rPr>
        <w:t xml:space="preserve"> – obsahuje žaltář</w:t>
      </w:r>
    </w:p>
    <w:p w:rsidR="009E5E73" w:rsidRPr="009E5E73" w:rsidRDefault="009E5E73" w:rsidP="009E5E73">
      <w:pPr>
        <w:spacing w:after="0"/>
        <w:rPr>
          <w:rFonts w:ascii="Calibri" w:eastAsia="Calibri" w:hAnsi="Calibri" w:cs="Times New Roman"/>
        </w:rPr>
      </w:pP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  <w:b/>
        </w:rPr>
        <w:t>Modlitebník sinajský</w:t>
      </w:r>
      <w:r w:rsidRPr="009E5E73">
        <w:rPr>
          <w:rFonts w:ascii="Calibri" w:eastAsia="Calibri" w:hAnsi="Calibri" w:cs="Times New Roman"/>
        </w:rPr>
        <w:t xml:space="preserve"> – obsahuje motlitby a cirk. </w:t>
      </w:r>
      <w:proofErr w:type="gramStart"/>
      <w:r w:rsidRPr="009E5E73">
        <w:rPr>
          <w:rFonts w:ascii="Calibri" w:eastAsia="Calibri" w:hAnsi="Calibri" w:cs="Times New Roman"/>
        </w:rPr>
        <w:t>právní</w:t>
      </w:r>
      <w:proofErr w:type="gramEnd"/>
      <w:r w:rsidRPr="009E5E73">
        <w:rPr>
          <w:rFonts w:ascii="Calibri" w:eastAsia="Calibri" w:hAnsi="Calibri" w:cs="Times New Roman"/>
        </w:rPr>
        <w:t xml:space="preserve"> texty</w:t>
      </w:r>
    </w:p>
    <w:p w:rsidR="009E5E73" w:rsidRPr="009E5E73" w:rsidRDefault="009E5E73" w:rsidP="009E5E73">
      <w:pPr>
        <w:spacing w:after="0"/>
        <w:rPr>
          <w:rFonts w:ascii="Calibri" w:eastAsia="Calibri" w:hAnsi="Calibri" w:cs="Times New Roman"/>
        </w:rPr>
      </w:pP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</w:rPr>
        <w:tab/>
      </w:r>
      <w:proofErr w:type="spellStart"/>
      <w:r w:rsidRPr="009E5E73">
        <w:rPr>
          <w:rFonts w:ascii="Calibri" w:eastAsia="Calibri" w:hAnsi="Calibri" w:cs="Times New Roman"/>
          <w:b/>
        </w:rPr>
        <w:t>Clozianus</w:t>
      </w:r>
      <w:proofErr w:type="spellEnd"/>
      <w:r w:rsidRPr="009E5E73">
        <w:rPr>
          <w:rFonts w:ascii="Calibri" w:eastAsia="Calibri" w:hAnsi="Calibri" w:cs="Times New Roman"/>
        </w:rPr>
        <w:t xml:space="preserve"> – obsahem jsou homilie</w:t>
      </w:r>
    </w:p>
    <w:p w:rsidR="009E5E73" w:rsidRPr="009E5E73" w:rsidRDefault="009E5E73" w:rsidP="009E5E73">
      <w:pPr>
        <w:spacing w:after="0"/>
        <w:rPr>
          <w:rFonts w:ascii="Calibri" w:eastAsia="Calibri" w:hAnsi="Calibri" w:cs="Times New Roman"/>
        </w:rPr>
      </w:pP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</w:rPr>
        <w:tab/>
        <w:t>Dále také jednotlivé listy a zlomky</w:t>
      </w:r>
    </w:p>
    <w:p w:rsidR="009E5E73" w:rsidRPr="009E5E73" w:rsidRDefault="009E5E73" w:rsidP="009E5E73">
      <w:pPr>
        <w:spacing w:after="0"/>
        <w:rPr>
          <w:rFonts w:ascii="Calibri" w:eastAsia="Calibri" w:hAnsi="Calibri" w:cs="Times New Roman"/>
        </w:rPr>
      </w:pPr>
      <w:r w:rsidRPr="009E5E73">
        <w:rPr>
          <w:rFonts w:ascii="Calibri" w:eastAsia="Calibri" w:hAnsi="Calibri" w:cs="Times New Roman"/>
        </w:rPr>
        <w:tab/>
        <w:t xml:space="preserve">      </w:t>
      </w:r>
    </w:p>
    <w:p w:rsidR="009E5E73" w:rsidRPr="009E5E73" w:rsidRDefault="009E5E73" w:rsidP="009E5E73">
      <w:pPr>
        <w:spacing w:after="0"/>
        <w:ind w:left="708"/>
        <w:rPr>
          <w:rFonts w:ascii="Calibri" w:eastAsia="Calibri" w:hAnsi="Calibri" w:cs="Times New Roman"/>
        </w:rPr>
      </w:pPr>
      <w:r w:rsidRPr="009E5E73">
        <w:rPr>
          <w:rFonts w:ascii="Calibri" w:eastAsia="Calibri" w:hAnsi="Calibri" w:cs="Times New Roman"/>
          <w:b/>
        </w:rPr>
        <w:t xml:space="preserve">       </w:t>
      </w:r>
      <w:r w:rsidRPr="00691953">
        <w:rPr>
          <w:rFonts w:ascii="Calibri" w:eastAsia="Calibri" w:hAnsi="Calibri" w:cs="Times New Roman"/>
        </w:rPr>
        <w:t>Památky psané cyrilicí</w:t>
      </w:r>
      <w:r w:rsidRPr="009E5E73">
        <w:rPr>
          <w:rFonts w:ascii="Calibri" w:eastAsia="Calibri" w:hAnsi="Calibri" w:cs="Times New Roman"/>
        </w:rPr>
        <w:t xml:space="preserve">  - </w:t>
      </w:r>
      <w:r w:rsidRPr="009E5E73">
        <w:rPr>
          <w:rFonts w:ascii="Calibri" w:eastAsia="Calibri" w:hAnsi="Calibri" w:cs="Times New Roman"/>
        </w:rPr>
        <w:tab/>
      </w:r>
      <w:proofErr w:type="spellStart"/>
      <w:r w:rsidRPr="009E5E73">
        <w:rPr>
          <w:rFonts w:ascii="Calibri" w:eastAsia="Calibri" w:hAnsi="Calibri" w:cs="Times New Roman"/>
          <w:b/>
        </w:rPr>
        <w:t>Savvina</w:t>
      </w:r>
      <w:proofErr w:type="spellEnd"/>
      <w:r w:rsidRPr="009E5E73">
        <w:rPr>
          <w:rFonts w:ascii="Calibri" w:eastAsia="Calibri" w:hAnsi="Calibri" w:cs="Times New Roman"/>
          <w:b/>
        </w:rPr>
        <w:t xml:space="preserve"> </w:t>
      </w:r>
      <w:proofErr w:type="spellStart"/>
      <w:r w:rsidRPr="009E5E73">
        <w:rPr>
          <w:rFonts w:ascii="Calibri" w:eastAsia="Calibri" w:hAnsi="Calibri" w:cs="Times New Roman"/>
          <w:b/>
        </w:rPr>
        <w:t>kniga</w:t>
      </w:r>
      <w:proofErr w:type="spellEnd"/>
      <w:r w:rsidRPr="009E5E73">
        <w:rPr>
          <w:rFonts w:ascii="Calibri" w:eastAsia="Calibri" w:hAnsi="Calibri" w:cs="Times New Roman"/>
        </w:rPr>
        <w:t xml:space="preserve"> – obsahuje evangeliář</w:t>
      </w:r>
    </w:p>
    <w:p w:rsidR="009E5E73" w:rsidRPr="009E5E73" w:rsidRDefault="009E5E73" w:rsidP="009E5E73">
      <w:pPr>
        <w:spacing w:after="0"/>
        <w:ind w:left="708"/>
        <w:rPr>
          <w:rFonts w:ascii="Calibri" w:eastAsia="Calibri" w:hAnsi="Calibri" w:cs="Times New Roman"/>
        </w:rPr>
      </w:pP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</w:rPr>
        <w:tab/>
      </w:r>
      <w:proofErr w:type="spellStart"/>
      <w:r w:rsidRPr="009E5E73">
        <w:rPr>
          <w:rFonts w:ascii="Calibri" w:eastAsia="Calibri" w:hAnsi="Calibri" w:cs="Times New Roman"/>
          <w:b/>
        </w:rPr>
        <w:t>Codex</w:t>
      </w:r>
      <w:proofErr w:type="spellEnd"/>
      <w:r w:rsidRPr="009E5E73">
        <w:rPr>
          <w:rFonts w:ascii="Calibri" w:eastAsia="Calibri" w:hAnsi="Calibri" w:cs="Times New Roman"/>
          <w:b/>
        </w:rPr>
        <w:t xml:space="preserve"> </w:t>
      </w:r>
      <w:proofErr w:type="spellStart"/>
      <w:r w:rsidRPr="009E5E73">
        <w:rPr>
          <w:rFonts w:ascii="Calibri" w:eastAsia="Calibri" w:hAnsi="Calibri" w:cs="Times New Roman"/>
          <w:b/>
        </w:rPr>
        <w:t>Suprasliensis</w:t>
      </w:r>
      <w:proofErr w:type="spellEnd"/>
      <w:r w:rsidRPr="009E5E73">
        <w:rPr>
          <w:rFonts w:ascii="Calibri" w:eastAsia="Calibri" w:hAnsi="Calibri" w:cs="Times New Roman"/>
        </w:rPr>
        <w:t xml:space="preserve"> – obsahuje homilie a životy svatých</w:t>
      </w:r>
    </w:p>
    <w:p w:rsidR="009E5E73" w:rsidRPr="006A0738" w:rsidRDefault="009E5E73" w:rsidP="009E5E73">
      <w:pPr>
        <w:spacing w:after="0"/>
        <w:ind w:left="708"/>
        <w:rPr>
          <w:rFonts w:ascii="Calibri" w:eastAsia="Calibri" w:hAnsi="Calibri" w:cs="Times New Roman"/>
        </w:rPr>
      </w:pP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</w:rPr>
        <w:tab/>
      </w:r>
      <w:r w:rsidRPr="009E5E73">
        <w:rPr>
          <w:rFonts w:ascii="Calibri" w:eastAsia="Calibri" w:hAnsi="Calibri" w:cs="Times New Roman"/>
        </w:rPr>
        <w:tab/>
      </w:r>
      <w:r w:rsidRPr="006A0738">
        <w:rPr>
          <w:rFonts w:ascii="Calibri" w:eastAsia="Calibri" w:hAnsi="Calibri" w:cs="Times New Roman"/>
        </w:rPr>
        <w:t>Dále jednotlivé listy a zlomky</w:t>
      </w:r>
    </w:p>
    <w:p w:rsidR="009E5E73" w:rsidRPr="009E5E73" w:rsidRDefault="009E5E73" w:rsidP="009E5E73">
      <w:pPr>
        <w:spacing w:after="0"/>
        <w:ind w:left="708"/>
        <w:rPr>
          <w:rFonts w:ascii="Calibri" w:eastAsia="Calibri" w:hAnsi="Calibri" w:cs="Times New Roman"/>
          <w:b/>
        </w:rPr>
      </w:pPr>
    </w:p>
    <w:p w:rsidR="009E5E73" w:rsidRPr="006A0738" w:rsidRDefault="009E5E73" w:rsidP="009E5E73">
      <w:pPr>
        <w:numPr>
          <w:ilvl w:val="0"/>
          <w:numId w:val="4"/>
        </w:numPr>
        <w:spacing w:after="0"/>
        <w:rPr>
          <w:rFonts w:ascii="Calibri" w:eastAsia="Calibri" w:hAnsi="Calibri" w:cs="Times New Roman"/>
          <w:u w:val="single"/>
        </w:rPr>
      </w:pPr>
      <w:r w:rsidRPr="006A0738">
        <w:rPr>
          <w:rFonts w:ascii="Calibri" w:eastAsia="Calibri" w:hAnsi="Calibri" w:cs="Times New Roman"/>
          <w:u w:val="single"/>
        </w:rPr>
        <w:t>Charvátská redakce</w:t>
      </w:r>
    </w:p>
    <w:p w:rsidR="009E5E73" w:rsidRPr="009E5E73" w:rsidRDefault="009E5E73" w:rsidP="009E5E73">
      <w:pPr>
        <w:spacing w:after="0"/>
        <w:ind w:left="1080"/>
        <w:rPr>
          <w:rFonts w:ascii="Calibri" w:eastAsia="Calibri" w:hAnsi="Calibri" w:cs="Times New Roman"/>
        </w:rPr>
      </w:pPr>
      <w:r w:rsidRPr="009E5E73">
        <w:rPr>
          <w:rFonts w:ascii="Calibri" w:eastAsia="Calibri" w:hAnsi="Calibri" w:cs="Times New Roman"/>
        </w:rPr>
        <w:t xml:space="preserve">dvě </w:t>
      </w:r>
      <w:r w:rsidR="006A0738">
        <w:t>památky ze sklonku 11. století</w:t>
      </w:r>
    </w:p>
    <w:p w:rsidR="006A0738" w:rsidRDefault="006A0738" w:rsidP="009E5E73">
      <w:pPr>
        <w:spacing w:after="0"/>
        <w:ind w:left="1080"/>
      </w:pPr>
      <w:r>
        <w:t>t</w:t>
      </w:r>
      <w:r w:rsidR="009E5E73" w:rsidRPr="009E5E73">
        <w:rPr>
          <w:rFonts w:ascii="Calibri" w:eastAsia="Calibri" w:hAnsi="Calibri" w:cs="Times New Roman"/>
        </w:rPr>
        <w:t xml:space="preserve">zv. </w:t>
      </w:r>
      <w:r w:rsidR="009E5E73" w:rsidRPr="009E5E73">
        <w:rPr>
          <w:rFonts w:ascii="Calibri" w:eastAsia="Calibri" w:hAnsi="Calibri" w:cs="Times New Roman"/>
          <w:b/>
        </w:rPr>
        <w:t>Hlaholské listy vídeňské</w:t>
      </w:r>
      <w:r>
        <w:t>, obsahující sakramentář</w:t>
      </w:r>
    </w:p>
    <w:p w:rsidR="009E5E73" w:rsidRPr="009E5E73" w:rsidRDefault="009E5E73" w:rsidP="009E5E73">
      <w:pPr>
        <w:spacing w:after="0"/>
        <w:ind w:left="1080"/>
        <w:rPr>
          <w:rFonts w:ascii="Calibri" w:eastAsia="Calibri" w:hAnsi="Calibri" w:cs="Times New Roman"/>
        </w:rPr>
      </w:pPr>
      <w:r w:rsidRPr="009E5E73">
        <w:rPr>
          <w:rFonts w:ascii="Calibri" w:eastAsia="Calibri" w:hAnsi="Calibri" w:cs="Times New Roman"/>
        </w:rPr>
        <w:t xml:space="preserve">tzv. </w:t>
      </w:r>
      <w:proofErr w:type="spellStart"/>
      <w:r w:rsidR="006A0738" w:rsidRPr="006A0738">
        <w:rPr>
          <w:b/>
        </w:rPr>
        <w:t>Baščanska</w:t>
      </w:r>
      <w:proofErr w:type="spellEnd"/>
      <w:r w:rsidR="006A0738" w:rsidRPr="006A0738">
        <w:rPr>
          <w:b/>
        </w:rPr>
        <w:t xml:space="preserve"> </w:t>
      </w:r>
      <w:proofErr w:type="spellStart"/>
      <w:r w:rsidR="006A0738" w:rsidRPr="006A0738">
        <w:rPr>
          <w:b/>
        </w:rPr>
        <w:t>ploća</w:t>
      </w:r>
      <w:proofErr w:type="spellEnd"/>
      <w:r w:rsidRPr="009E5E73">
        <w:rPr>
          <w:rFonts w:ascii="Calibri" w:eastAsia="Calibri" w:hAnsi="Calibri" w:cs="Times New Roman"/>
        </w:rPr>
        <w:t>, nápis na kamenné desce v kostele sv</w:t>
      </w:r>
      <w:r w:rsidR="006A0738">
        <w:t>. Lucie v </w:t>
      </w:r>
      <w:proofErr w:type="spellStart"/>
      <w:r w:rsidR="006A0738">
        <w:t>Bašce</w:t>
      </w:r>
      <w:proofErr w:type="spellEnd"/>
      <w:r w:rsidR="006A0738">
        <w:t xml:space="preserve"> na ostrově Krk</w:t>
      </w:r>
    </w:p>
    <w:p w:rsidR="009E5E73" w:rsidRPr="009E5E73" w:rsidRDefault="009E5E73" w:rsidP="009E5E73">
      <w:pPr>
        <w:spacing w:after="0"/>
        <w:ind w:left="1080"/>
        <w:rPr>
          <w:rFonts w:ascii="Calibri" w:eastAsia="Calibri" w:hAnsi="Calibri" w:cs="Times New Roman"/>
        </w:rPr>
      </w:pPr>
      <w:r w:rsidRPr="009E5E73">
        <w:rPr>
          <w:rFonts w:ascii="Calibri" w:eastAsia="Calibri" w:hAnsi="Calibri" w:cs="Times New Roman"/>
        </w:rPr>
        <w:t xml:space="preserve">Nedostatek písemných památek vyvolává někdy pochybnosti o tom, je-li charvátská redakce odvozena přímo z velkomoravské, není-li odvozena z redakce </w:t>
      </w:r>
      <w:proofErr w:type="spellStart"/>
      <w:r w:rsidRPr="009E5E73">
        <w:rPr>
          <w:rFonts w:ascii="Calibri" w:eastAsia="Calibri" w:hAnsi="Calibri" w:cs="Times New Roman"/>
        </w:rPr>
        <w:t>bulharsko</w:t>
      </w:r>
      <w:proofErr w:type="spellEnd"/>
      <w:r w:rsidRPr="009E5E73">
        <w:rPr>
          <w:rFonts w:ascii="Calibri" w:eastAsia="Calibri" w:hAnsi="Calibri" w:cs="Times New Roman"/>
        </w:rPr>
        <w:t>-mak.</w:t>
      </w:r>
    </w:p>
    <w:p w:rsidR="009E5E73" w:rsidRPr="009E5E73" w:rsidRDefault="009E5E73" w:rsidP="009E5E73">
      <w:pPr>
        <w:spacing w:after="0"/>
        <w:rPr>
          <w:rFonts w:ascii="Calibri" w:eastAsia="Calibri" w:hAnsi="Calibri" w:cs="Times New Roman"/>
        </w:rPr>
      </w:pPr>
    </w:p>
    <w:p w:rsidR="009E5E73" w:rsidRPr="006A0738" w:rsidRDefault="009E5E73" w:rsidP="009E5E73">
      <w:pPr>
        <w:numPr>
          <w:ilvl w:val="0"/>
          <w:numId w:val="4"/>
        </w:numPr>
        <w:spacing w:after="0"/>
        <w:rPr>
          <w:rFonts w:ascii="Calibri" w:eastAsia="Calibri" w:hAnsi="Calibri" w:cs="Times New Roman"/>
          <w:u w:val="single"/>
        </w:rPr>
      </w:pPr>
      <w:r w:rsidRPr="006A0738">
        <w:rPr>
          <w:rFonts w:ascii="Calibri" w:eastAsia="Calibri" w:hAnsi="Calibri" w:cs="Times New Roman"/>
          <w:u w:val="single"/>
        </w:rPr>
        <w:t>Panonská redakce</w:t>
      </w:r>
    </w:p>
    <w:p w:rsidR="009E5E73" w:rsidRPr="009E5E73" w:rsidRDefault="009E5E73" w:rsidP="009E5E73">
      <w:pPr>
        <w:spacing w:after="0"/>
        <w:ind w:left="1080"/>
        <w:rPr>
          <w:rFonts w:ascii="Calibri" w:eastAsia="Calibri" w:hAnsi="Calibri" w:cs="Times New Roman"/>
        </w:rPr>
      </w:pPr>
      <w:r w:rsidRPr="009E5E73">
        <w:rPr>
          <w:rFonts w:ascii="Calibri" w:eastAsia="Calibri" w:hAnsi="Calibri" w:cs="Times New Roman"/>
        </w:rPr>
        <w:t>Jako nástroj literární tvorby byla na panonském území užívána jen v letech 869 – 873. Tvořila lokální variantu staroslověnštiny velkomoravské.</w:t>
      </w:r>
    </w:p>
    <w:p w:rsidR="009E5E73" w:rsidRDefault="009E5E73" w:rsidP="009E5E73">
      <w:pPr>
        <w:spacing w:after="0"/>
        <w:ind w:left="1080"/>
      </w:pPr>
      <w:r w:rsidRPr="009E5E73">
        <w:rPr>
          <w:rFonts w:ascii="Calibri" w:eastAsia="Calibri" w:hAnsi="Calibri" w:cs="Times New Roman"/>
        </w:rPr>
        <w:t>tzv</w:t>
      </w:r>
      <w:r w:rsidRPr="009E5E73">
        <w:rPr>
          <w:rFonts w:ascii="Calibri" w:eastAsia="Calibri" w:hAnsi="Calibri" w:cs="Times New Roman"/>
          <w:b/>
        </w:rPr>
        <w:t xml:space="preserve">. </w:t>
      </w:r>
      <w:proofErr w:type="spellStart"/>
      <w:r w:rsidRPr="009E5E73">
        <w:rPr>
          <w:rFonts w:ascii="Calibri" w:eastAsia="Calibri" w:hAnsi="Calibri" w:cs="Times New Roman"/>
          <w:b/>
        </w:rPr>
        <w:t>Frizinské</w:t>
      </w:r>
      <w:proofErr w:type="spellEnd"/>
      <w:r w:rsidRPr="009E5E73">
        <w:rPr>
          <w:rFonts w:ascii="Calibri" w:eastAsia="Calibri" w:hAnsi="Calibri" w:cs="Times New Roman"/>
          <w:b/>
        </w:rPr>
        <w:t xml:space="preserve"> zlomky</w:t>
      </w:r>
    </w:p>
    <w:p w:rsidR="006A0738" w:rsidRDefault="006A0738" w:rsidP="006A0738">
      <w:pPr>
        <w:pStyle w:val="Odstavecseseznamem"/>
        <w:numPr>
          <w:ilvl w:val="0"/>
          <w:numId w:val="5"/>
        </w:numPr>
      </w:pPr>
      <w:r>
        <w:t>psány patrně kolem roku 1000</w:t>
      </w:r>
    </w:p>
    <w:p w:rsidR="006A0738" w:rsidRPr="009E5E73" w:rsidRDefault="006A0738" w:rsidP="006A0738">
      <w:pPr>
        <w:pStyle w:val="Odstavecseseznamem"/>
        <w:numPr>
          <w:ilvl w:val="0"/>
          <w:numId w:val="5"/>
        </w:numPr>
        <w:rPr>
          <w:rFonts w:ascii="Calibri" w:eastAsia="Calibri" w:hAnsi="Calibri" w:cs="Times New Roman"/>
        </w:rPr>
      </w:pPr>
      <w:r>
        <w:t xml:space="preserve">dva z nich období </w:t>
      </w:r>
      <w:proofErr w:type="spellStart"/>
      <w:r>
        <w:t>předcyrilometodějské</w:t>
      </w:r>
      <w:proofErr w:type="spellEnd"/>
      <w:r>
        <w:t xml:space="preserve">, spíše stará slovinština se stopami </w:t>
      </w:r>
      <w:proofErr w:type="spellStart"/>
      <w:r>
        <w:t>stsl</w:t>
      </w:r>
      <w:proofErr w:type="spellEnd"/>
      <w:r>
        <w:t>.</w:t>
      </w:r>
      <w:r>
        <w:br/>
        <w:t xml:space="preserve">jeden zlomek </w:t>
      </w:r>
      <w:proofErr w:type="spellStart"/>
      <w:r>
        <w:t>stsl</w:t>
      </w:r>
      <w:proofErr w:type="spellEnd"/>
      <w:r>
        <w:t>. se stopami staré slovinštiny, z období cyrilometodějského</w:t>
      </w:r>
    </w:p>
    <w:p w:rsidR="009E5E73" w:rsidRPr="009E5E73" w:rsidRDefault="009E5E73" w:rsidP="009E5E73">
      <w:pPr>
        <w:spacing w:after="0"/>
        <w:rPr>
          <w:rFonts w:ascii="Calibri" w:eastAsia="Calibri" w:hAnsi="Calibri" w:cs="Times New Roman"/>
          <w:b/>
        </w:rPr>
      </w:pPr>
    </w:p>
    <w:p w:rsidR="009E5E73" w:rsidRPr="006A0738" w:rsidRDefault="009E5E73" w:rsidP="009E5E73">
      <w:pPr>
        <w:numPr>
          <w:ilvl w:val="0"/>
          <w:numId w:val="4"/>
        </w:numPr>
        <w:spacing w:after="0"/>
        <w:rPr>
          <w:rFonts w:ascii="Calibri" w:eastAsia="Calibri" w:hAnsi="Calibri" w:cs="Times New Roman"/>
          <w:u w:val="single"/>
        </w:rPr>
      </w:pPr>
      <w:r w:rsidRPr="006A0738">
        <w:rPr>
          <w:rFonts w:ascii="Calibri" w:eastAsia="Calibri" w:hAnsi="Calibri" w:cs="Times New Roman"/>
          <w:u w:val="single"/>
        </w:rPr>
        <w:t>Polská redakce</w:t>
      </w:r>
    </w:p>
    <w:p w:rsidR="009E5E73" w:rsidRDefault="00A7352A" w:rsidP="009E5E73">
      <w:pPr>
        <w:spacing w:after="0"/>
        <w:ind w:left="1080"/>
      </w:pPr>
      <w:r>
        <w:t>jazyková</w:t>
      </w:r>
      <w:r w:rsidR="009E5E73" w:rsidRPr="009E5E73">
        <w:rPr>
          <w:rFonts w:ascii="Calibri" w:eastAsia="Calibri" w:hAnsi="Calibri" w:cs="Times New Roman"/>
        </w:rPr>
        <w:t xml:space="preserve"> svědectví o její faktické</w:t>
      </w:r>
      <w:r>
        <w:t xml:space="preserve"> podobě jsou zatím nedostatečná</w:t>
      </w:r>
    </w:p>
    <w:p w:rsidR="009E5E73" w:rsidRDefault="00A7352A" w:rsidP="00A7352A">
      <w:pPr>
        <w:spacing w:after="0"/>
        <w:ind w:left="1080"/>
      </w:pPr>
      <w:r>
        <w:t>polský typ vzniká nejspíš z redakce české</w:t>
      </w:r>
    </w:p>
    <w:p w:rsidR="00A7352A" w:rsidRDefault="00A7352A" w:rsidP="00A7352A">
      <w:pPr>
        <w:spacing w:after="0"/>
        <w:ind w:left="1080"/>
      </w:pPr>
    </w:p>
    <w:p w:rsidR="00A7352A" w:rsidRPr="00A7352A" w:rsidRDefault="004E17EA" w:rsidP="00A7352A">
      <w:pPr>
        <w:pStyle w:val="Odstavecseseznamem"/>
        <w:numPr>
          <w:ilvl w:val="0"/>
          <w:numId w:val="4"/>
        </w:numPr>
        <w:rPr>
          <w:u w:val="single"/>
        </w:rPr>
      </w:pPr>
      <w:r>
        <w:rPr>
          <w:u w:val="single"/>
        </w:rPr>
        <w:t>S</w:t>
      </w:r>
      <w:r w:rsidR="00A7352A" w:rsidRPr="00A7352A">
        <w:rPr>
          <w:u w:val="single"/>
        </w:rPr>
        <w:t>taroslověnština ruského typu</w:t>
      </w:r>
    </w:p>
    <w:p w:rsidR="00A7352A" w:rsidRDefault="00A7352A" w:rsidP="00A7352A">
      <w:pPr>
        <w:pStyle w:val="Odstavecseseznamem"/>
        <w:ind w:left="1080"/>
      </w:pPr>
      <w:r>
        <w:t>byla odvozena z bulharsko-makedonské redakce</w:t>
      </w:r>
    </w:p>
    <w:p w:rsidR="00A7352A" w:rsidRDefault="00A7352A" w:rsidP="00A7352A">
      <w:pPr>
        <w:pStyle w:val="Odstavecseseznamem"/>
        <w:ind w:left="1080"/>
      </w:pPr>
      <w:r>
        <w:t>přichází na Rus v 10. století s oficiálním křtem, stává se jazykem bohoslužebným</w:t>
      </w:r>
    </w:p>
    <w:p w:rsidR="00A7352A" w:rsidRDefault="00A7352A" w:rsidP="00A7352A">
      <w:pPr>
        <w:pStyle w:val="Odstavecseseznamem"/>
        <w:ind w:left="1080"/>
      </w:pPr>
      <w:proofErr w:type="spellStart"/>
      <w:r w:rsidRPr="00A7352A">
        <w:rPr>
          <w:b/>
        </w:rPr>
        <w:t>Ostromirův</w:t>
      </w:r>
      <w:proofErr w:type="spellEnd"/>
      <w:r w:rsidRPr="00A7352A">
        <w:rPr>
          <w:b/>
        </w:rPr>
        <w:t xml:space="preserve"> evangeliář</w:t>
      </w:r>
      <w:r>
        <w:t xml:space="preserve"> 50. léta 11. století</w:t>
      </w:r>
    </w:p>
    <w:p w:rsidR="00A7352A" w:rsidRPr="00A7352A" w:rsidRDefault="00A7352A" w:rsidP="00A7352A">
      <w:pPr>
        <w:pStyle w:val="Odstavecseseznamem"/>
        <w:ind w:left="1080"/>
        <w:rPr>
          <w:b/>
        </w:rPr>
      </w:pPr>
      <w:proofErr w:type="spellStart"/>
      <w:r w:rsidRPr="00A7352A">
        <w:rPr>
          <w:b/>
        </w:rPr>
        <w:t>Čudovský</w:t>
      </w:r>
      <w:proofErr w:type="spellEnd"/>
      <w:r w:rsidRPr="00A7352A">
        <w:rPr>
          <w:b/>
        </w:rPr>
        <w:t xml:space="preserve"> žaltář</w:t>
      </w:r>
    </w:p>
    <w:p w:rsidR="00A7352A" w:rsidRDefault="00A7352A" w:rsidP="00A7352A">
      <w:pPr>
        <w:pStyle w:val="Odstavecseseznamem"/>
        <w:ind w:left="1080"/>
      </w:pPr>
      <w:r>
        <w:t xml:space="preserve">přes celý středověk zde existovala </w:t>
      </w:r>
      <w:proofErr w:type="spellStart"/>
      <w:r>
        <w:t>stsl</w:t>
      </w:r>
      <w:proofErr w:type="spellEnd"/>
      <w:r>
        <w:t>. až do novověku – bez přerušení</w:t>
      </w:r>
    </w:p>
    <w:p w:rsidR="00A7352A" w:rsidRDefault="00A7352A" w:rsidP="00A7352A">
      <w:pPr>
        <w:pStyle w:val="Odstavecseseznamem"/>
        <w:ind w:left="1080"/>
      </w:pPr>
      <w:r>
        <w:t>vedle staroslověnštiny bulharského původu se zde rozvíjelo i písemnictví v domácím kulturním dialektu → to vedlo k vytvoření spisovné ruštiny</w:t>
      </w:r>
    </w:p>
    <w:p w:rsidR="00A7352A" w:rsidRPr="009E5E73" w:rsidRDefault="00A7352A" w:rsidP="00A7352A">
      <w:pPr>
        <w:pStyle w:val="Odstavecseseznamem"/>
        <w:spacing w:after="0"/>
        <w:ind w:left="1080"/>
        <w:rPr>
          <w:rFonts w:ascii="Calibri" w:eastAsia="Calibri" w:hAnsi="Calibri" w:cs="Times New Roman"/>
        </w:rPr>
      </w:pPr>
    </w:p>
    <w:p w:rsidR="00B0254E" w:rsidRDefault="00B0254E" w:rsidP="00B0254E">
      <w:pPr>
        <w:spacing w:after="0"/>
      </w:pPr>
    </w:p>
    <w:p w:rsidR="00B0254E" w:rsidRPr="00CC3CDC" w:rsidRDefault="00B0254E" w:rsidP="00B0254E">
      <w:pPr>
        <w:spacing w:after="0"/>
        <w:rPr>
          <w:rFonts w:ascii="Calibri" w:eastAsia="Calibri" w:hAnsi="Calibri" w:cs="Times New Roman"/>
          <w:i/>
        </w:rPr>
      </w:pPr>
      <w:r w:rsidRPr="00CC3CDC">
        <w:rPr>
          <w:rFonts w:ascii="Calibri" w:eastAsia="Calibri" w:hAnsi="Calibri" w:cs="Times New Roman"/>
          <w:i/>
        </w:rPr>
        <w:t>Staroslověnština, Večerka, 1984.</w:t>
      </w:r>
    </w:p>
    <w:p w:rsidR="00B0254E" w:rsidRPr="00CC3CDC" w:rsidRDefault="007E438C" w:rsidP="00B0254E">
      <w:pPr>
        <w:spacing w:after="0"/>
        <w:rPr>
          <w:rFonts w:ascii="Calibri" w:eastAsia="Calibri" w:hAnsi="Calibri" w:cs="Times New Roman"/>
          <w:i/>
        </w:rPr>
      </w:pPr>
      <w:r w:rsidRPr="00CC3CDC">
        <w:rPr>
          <w:rFonts w:ascii="Calibri" w:eastAsia="Calibri" w:hAnsi="Calibri" w:cs="Times New Roman"/>
          <w:i/>
        </w:rPr>
        <w:t>Starší česká a slovenská literatura, Kopecký, 1987.</w:t>
      </w:r>
    </w:p>
    <w:p w:rsidR="00A10354" w:rsidRPr="009E5E73" w:rsidRDefault="00A10354"/>
    <w:sectPr w:rsidR="00A10354" w:rsidRPr="009E5E73" w:rsidSect="00A103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B5F" w:rsidRDefault="00603B5F" w:rsidP="00F82AFF">
      <w:pPr>
        <w:spacing w:after="0" w:line="240" w:lineRule="auto"/>
      </w:pPr>
      <w:r>
        <w:separator/>
      </w:r>
    </w:p>
  </w:endnote>
  <w:endnote w:type="continuationSeparator" w:id="0">
    <w:p w:rsidR="00603B5F" w:rsidRDefault="00603B5F" w:rsidP="00F82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1186"/>
      <w:docPartObj>
        <w:docPartGallery w:val="Page Numbers (Bottom of Page)"/>
        <w:docPartUnique/>
      </w:docPartObj>
    </w:sdtPr>
    <w:sdtContent>
      <w:p w:rsidR="00F82AFF" w:rsidRDefault="0068229B">
        <w:pPr>
          <w:pStyle w:val="Zpat"/>
          <w:jc w:val="right"/>
        </w:pPr>
        <w:fldSimple w:instr=" PAGE   \* MERGEFORMAT ">
          <w:r w:rsidR="002C03A2">
            <w:rPr>
              <w:noProof/>
            </w:rPr>
            <w:t>1</w:t>
          </w:r>
        </w:fldSimple>
      </w:p>
    </w:sdtContent>
  </w:sdt>
  <w:p w:rsidR="00F82AFF" w:rsidRDefault="00F82AF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B5F" w:rsidRDefault="00603B5F" w:rsidP="00F82AFF">
      <w:pPr>
        <w:spacing w:after="0" w:line="240" w:lineRule="auto"/>
      </w:pPr>
      <w:r>
        <w:separator/>
      </w:r>
    </w:p>
  </w:footnote>
  <w:footnote w:type="continuationSeparator" w:id="0">
    <w:p w:rsidR="00603B5F" w:rsidRDefault="00603B5F" w:rsidP="00F82A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51893"/>
    <w:multiLevelType w:val="hybridMultilevel"/>
    <w:tmpl w:val="C8D2B2D2"/>
    <w:lvl w:ilvl="0" w:tplc="03787A36">
      <w:numFmt w:val="bullet"/>
      <w:lvlText w:val="-"/>
      <w:lvlJc w:val="left"/>
      <w:pPr>
        <w:ind w:left="135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94328BC"/>
    <w:multiLevelType w:val="hybridMultilevel"/>
    <w:tmpl w:val="EFB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130D3"/>
    <w:multiLevelType w:val="hybridMultilevel"/>
    <w:tmpl w:val="A4109E2A"/>
    <w:lvl w:ilvl="0" w:tplc="36D01A9A">
      <w:numFmt w:val="bullet"/>
      <w:lvlText w:val="-"/>
      <w:lvlJc w:val="left"/>
      <w:pPr>
        <w:ind w:left="135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50521EE"/>
    <w:multiLevelType w:val="hybridMultilevel"/>
    <w:tmpl w:val="DF6A67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A03028"/>
    <w:multiLevelType w:val="hybridMultilevel"/>
    <w:tmpl w:val="88F216EC"/>
    <w:lvl w:ilvl="0" w:tplc="E68630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C86390B"/>
    <w:multiLevelType w:val="hybridMultilevel"/>
    <w:tmpl w:val="2B6C5264"/>
    <w:lvl w:ilvl="0" w:tplc="36D01A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6D01A9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A471AD"/>
    <w:multiLevelType w:val="hybridMultilevel"/>
    <w:tmpl w:val="8BF0D664"/>
    <w:lvl w:ilvl="0" w:tplc="4258B9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6DB1"/>
    <w:rsid w:val="00004861"/>
    <w:rsid w:val="00013FF3"/>
    <w:rsid w:val="00064809"/>
    <w:rsid w:val="000F4644"/>
    <w:rsid w:val="00117086"/>
    <w:rsid w:val="001A3583"/>
    <w:rsid w:val="002C03A2"/>
    <w:rsid w:val="00317183"/>
    <w:rsid w:val="004A270D"/>
    <w:rsid w:val="004E17EA"/>
    <w:rsid w:val="00565CE3"/>
    <w:rsid w:val="00603B5F"/>
    <w:rsid w:val="0068229B"/>
    <w:rsid w:val="00691953"/>
    <w:rsid w:val="006A0738"/>
    <w:rsid w:val="00704599"/>
    <w:rsid w:val="007E438C"/>
    <w:rsid w:val="007F6BA3"/>
    <w:rsid w:val="008C0388"/>
    <w:rsid w:val="00902589"/>
    <w:rsid w:val="009E5E73"/>
    <w:rsid w:val="00A10354"/>
    <w:rsid w:val="00A7352A"/>
    <w:rsid w:val="00B0254E"/>
    <w:rsid w:val="00B751A7"/>
    <w:rsid w:val="00B92522"/>
    <w:rsid w:val="00C555D2"/>
    <w:rsid w:val="00CC3CDC"/>
    <w:rsid w:val="00CF279C"/>
    <w:rsid w:val="00E97C9F"/>
    <w:rsid w:val="00EB0DEE"/>
    <w:rsid w:val="00F82AFF"/>
    <w:rsid w:val="00FB18C8"/>
    <w:rsid w:val="00FE5EB5"/>
    <w:rsid w:val="00FE6DB1"/>
    <w:rsid w:val="00FF3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6DB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E6DB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F82A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82AFF"/>
  </w:style>
  <w:style w:type="paragraph" w:styleId="Zpat">
    <w:name w:val="footer"/>
    <w:basedOn w:val="Normln"/>
    <w:link w:val="ZpatChar"/>
    <w:uiPriority w:val="99"/>
    <w:unhideWhenUsed/>
    <w:rsid w:val="00F82A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82A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1353</Words>
  <Characters>7988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Paja</dc:creator>
  <cp:lastModifiedBy>Paja</cp:lastModifiedBy>
  <cp:revision>25</cp:revision>
  <dcterms:created xsi:type="dcterms:W3CDTF">2013-03-01T16:35:00Z</dcterms:created>
  <dcterms:modified xsi:type="dcterms:W3CDTF">2013-04-30T19:37:00Z</dcterms:modified>
</cp:coreProperties>
</file>